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DB48BA" w:rsidP="00DB48BA">
      <w:r>
        <w:t xml:space="preserve">                                                                    </w:t>
      </w:r>
      <w:r w:rsidR="00150C60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F44FBD" w:rsidRDefault="00150C60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459A" w:rsidRPr="00757A4C">
        <w:rPr>
          <w:sz w:val="20"/>
          <w:szCs w:val="20"/>
        </w:rPr>
        <w:t xml:space="preserve">368283 </w:t>
      </w:r>
      <w:proofErr w:type="spellStart"/>
      <w:r w:rsidR="0078459A" w:rsidRPr="00757A4C">
        <w:rPr>
          <w:sz w:val="20"/>
          <w:szCs w:val="20"/>
        </w:rPr>
        <w:t>с</w:t>
      </w:r>
      <w:proofErr w:type="gramStart"/>
      <w:r w:rsidR="0078459A" w:rsidRPr="00757A4C">
        <w:rPr>
          <w:sz w:val="20"/>
          <w:szCs w:val="20"/>
        </w:rPr>
        <w:t>.Т</w:t>
      </w:r>
      <w:proofErr w:type="gramEnd"/>
      <w:r w:rsidR="0078459A" w:rsidRPr="00757A4C">
        <w:rPr>
          <w:sz w:val="20"/>
          <w:szCs w:val="20"/>
        </w:rPr>
        <w:t>анты</w:t>
      </w:r>
      <w:proofErr w:type="spellEnd"/>
      <w:r w:rsidR="0078459A" w:rsidRPr="00757A4C">
        <w:rPr>
          <w:sz w:val="20"/>
          <w:szCs w:val="20"/>
        </w:rPr>
        <w:t xml:space="preserve"> </w:t>
      </w:r>
      <w:r w:rsidR="00757A4C" w:rsidRPr="00757A4C">
        <w:rPr>
          <w:sz w:val="20"/>
          <w:szCs w:val="20"/>
        </w:rPr>
        <w:t xml:space="preserve">   </w:t>
      </w:r>
      <w:proofErr w:type="spellStart"/>
      <w:r w:rsidR="0078459A" w:rsidRPr="00757A4C">
        <w:rPr>
          <w:sz w:val="20"/>
          <w:szCs w:val="20"/>
          <w:lang w:val="en-US"/>
        </w:rPr>
        <w:t>tanti</w:t>
      </w:r>
      <w:proofErr w:type="spellEnd"/>
      <w:r w:rsidR="0078459A"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r w:rsidR="001B1941" w:rsidRPr="00757A4C">
        <w:rPr>
          <w:sz w:val="20"/>
          <w:szCs w:val="20"/>
          <w:lang w:val="en-US"/>
        </w:rPr>
        <w:t>com</w:t>
      </w:r>
      <w:r w:rsidR="001B1941" w:rsidRPr="00757A4C">
        <w:rPr>
          <w:sz w:val="20"/>
          <w:szCs w:val="20"/>
        </w:rPr>
        <w:t xml:space="preserve">    </w:t>
      </w:r>
      <w:hyperlink r:id="rId6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r w:rsidR="00757A4C" w:rsidRPr="00757A4C">
          <w:rPr>
            <w:rStyle w:val="a5"/>
            <w:sz w:val="20"/>
            <w:szCs w:val="20"/>
            <w:lang w:val="en-US"/>
          </w:rPr>
          <w:t>ru</w:t>
        </w:r>
      </w:hyperlink>
      <w:r w:rsidR="00757A4C" w:rsidRPr="00757A4C">
        <w:rPr>
          <w:sz w:val="20"/>
          <w:szCs w:val="20"/>
        </w:rPr>
        <w:t xml:space="preserve">   тел. +7(906)449-51-23  ИНН 0502004898</w:t>
      </w:r>
      <w:r w:rsidR="0078459A" w:rsidRPr="00757A4C">
        <w:rPr>
          <w:sz w:val="20"/>
          <w:szCs w:val="20"/>
        </w:rPr>
        <w:t xml:space="preserve"> </w:t>
      </w:r>
    </w:p>
    <w:p w:rsidR="00150C60" w:rsidRDefault="00F44FBD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p w:rsidR="00AB79DF" w:rsidRPr="00E26AE4" w:rsidRDefault="0069223B" w:rsidP="0069223B">
      <w:pPr>
        <w:jc w:val="center"/>
        <w:rPr>
          <w:b/>
          <w:color w:val="002060"/>
          <w:sz w:val="28"/>
          <w:szCs w:val="28"/>
          <w:u w:val="single"/>
        </w:rPr>
      </w:pPr>
      <w:r w:rsidRPr="00E26AE4">
        <w:rPr>
          <w:b/>
          <w:color w:val="002060"/>
          <w:sz w:val="28"/>
          <w:szCs w:val="28"/>
          <w:u w:val="single"/>
        </w:rPr>
        <w:t>Место нахождения организации</w:t>
      </w:r>
      <w:r w:rsidR="002C31A5" w:rsidRPr="00E26AE4">
        <w:rPr>
          <w:b/>
          <w:color w:val="002060"/>
          <w:sz w:val="28"/>
          <w:szCs w:val="28"/>
          <w:u w:val="single"/>
        </w:rPr>
        <w:t>.</w:t>
      </w:r>
    </w:p>
    <w:p w:rsidR="0069223B" w:rsidRPr="0069223B" w:rsidRDefault="0069223B" w:rsidP="0069223B">
      <w:pPr>
        <w:jc w:val="center"/>
        <w:rPr>
          <w:sz w:val="28"/>
          <w:szCs w:val="28"/>
          <w:u w:val="single"/>
        </w:rPr>
      </w:pPr>
      <w:r w:rsidRPr="0069223B">
        <w:rPr>
          <w:sz w:val="28"/>
          <w:szCs w:val="28"/>
          <w:u w:val="single"/>
        </w:rPr>
        <w:t xml:space="preserve">368284, с. </w:t>
      </w:r>
      <w:proofErr w:type="spellStart"/>
      <w:r w:rsidRPr="0069223B">
        <w:rPr>
          <w:sz w:val="28"/>
          <w:szCs w:val="28"/>
          <w:u w:val="single"/>
        </w:rPr>
        <w:t>Танты</w:t>
      </w:r>
      <w:proofErr w:type="spellEnd"/>
      <w:r w:rsidRPr="0069223B">
        <w:rPr>
          <w:sz w:val="28"/>
          <w:szCs w:val="28"/>
          <w:u w:val="single"/>
        </w:rPr>
        <w:t xml:space="preserve"> </w:t>
      </w:r>
      <w:proofErr w:type="spellStart"/>
      <w:r w:rsidRPr="0069223B">
        <w:rPr>
          <w:sz w:val="28"/>
          <w:szCs w:val="28"/>
          <w:u w:val="single"/>
        </w:rPr>
        <w:t>Акушинского</w:t>
      </w:r>
      <w:proofErr w:type="spellEnd"/>
      <w:r w:rsidRPr="0069223B">
        <w:rPr>
          <w:sz w:val="28"/>
          <w:szCs w:val="28"/>
          <w:u w:val="single"/>
        </w:rPr>
        <w:t xml:space="preserve"> района РЕСПУЛИКИ ДАГЕСТАН</w:t>
      </w:r>
      <w:r>
        <w:rPr>
          <w:sz w:val="28"/>
          <w:szCs w:val="28"/>
          <w:u w:val="single"/>
        </w:rPr>
        <w:t xml:space="preserve"> РФ</w:t>
      </w:r>
    </w:p>
    <w:p w:rsidR="0069223B" w:rsidRPr="002C31A5" w:rsidRDefault="002C31A5">
      <w:pPr>
        <w:jc w:val="center"/>
        <w:rPr>
          <w:b/>
          <w:color w:val="002060"/>
          <w:sz w:val="28"/>
          <w:szCs w:val="28"/>
          <w:u w:val="single"/>
        </w:rPr>
      </w:pPr>
      <w:r w:rsidRPr="002C31A5">
        <w:rPr>
          <w:b/>
          <w:color w:val="002060"/>
          <w:sz w:val="28"/>
          <w:szCs w:val="28"/>
          <w:u w:val="single"/>
        </w:rPr>
        <w:t>Режим работы и график работы ОО.</w:t>
      </w:r>
    </w:p>
    <w:p w:rsidR="002C31A5" w:rsidRPr="004A3DF6" w:rsidRDefault="002C31A5" w:rsidP="002C31A5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>Школа работает по графику шестидневной рабочей недели с одним выходным днем</w:t>
      </w:r>
      <w:r w:rsidRPr="004A3DF6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 xml:space="preserve"> в</w:t>
      </w:r>
      <w:r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 xml:space="preserve"> воскресенье в две</w:t>
      </w:r>
      <w:r w:rsidRPr="004A3DF6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 xml:space="preserve"> смен</w:t>
      </w:r>
      <w:r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>ы</w:t>
      </w:r>
      <w:r w:rsidRPr="004A3DF6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 xml:space="preserve">  для учащихся  1-</w:t>
      </w:r>
      <w:r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>11-х классов,</w:t>
      </w:r>
      <w:r w:rsidRPr="002C31A5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4A3DF6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>обучающихся по федеральному государственному  образовательному стандарту.</w:t>
      </w:r>
    </w:p>
    <w:p w:rsidR="002C31A5" w:rsidRDefault="002C31A5" w:rsidP="002C31A5">
      <w:pPr>
        <w:shd w:val="clear" w:color="auto" w:fill="FFFF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</w:t>
      </w:r>
    </w:p>
    <w:p w:rsidR="002C31A5" w:rsidRPr="004A3DF6" w:rsidRDefault="002C31A5" w:rsidP="002C31A5">
      <w:pPr>
        <w:shd w:val="clear" w:color="auto" w:fill="FFFF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>Начало занятий в 8-00 часов.</w:t>
      </w:r>
    </w:p>
    <w:p w:rsidR="002C31A5" w:rsidRPr="004A3DF6" w:rsidRDefault="002C31A5" w:rsidP="002C31A5">
      <w:pPr>
        <w:shd w:val="clear" w:color="auto" w:fill="FFFFFF"/>
        <w:spacing w:after="0" w:line="240" w:lineRule="auto"/>
        <w:ind w:right="40"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4A3DF6">
        <w:rPr>
          <w:rFonts w:ascii="Georgia" w:eastAsia="Times New Roman" w:hAnsi="Georgia" w:cs="Arial"/>
          <w:b/>
          <w:bCs/>
          <w:color w:val="000000"/>
          <w:sz w:val="20"/>
          <w:szCs w:val="20"/>
          <w:lang w:eastAsia="ru-RU"/>
        </w:rPr>
        <w:t>Продолжительность академического часа во 2-11 классах 45 минут; в 1 классе используется «ступенчатый» режим обучения в первом полугодии (в сентябре, октябре – по 3 урока в день по 35 минут каждый, в ноябре-декабре – по 4 урока по 35 минут каждый, с января по май  - по 4 урока по 45 минут каждый). </w:t>
      </w:r>
      <w:proofErr w:type="gramEnd"/>
    </w:p>
    <w:p w:rsidR="002C31A5" w:rsidRDefault="002C31A5" w:rsidP="002C31A5">
      <w:pPr>
        <w:shd w:val="clear" w:color="auto" w:fill="FFFFFF"/>
        <w:spacing w:after="0" w:line="240" w:lineRule="auto"/>
        <w:ind w:right="40" w:firstLine="708"/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</w:pPr>
    </w:p>
    <w:p w:rsidR="002C31A5" w:rsidRPr="004A3DF6" w:rsidRDefault="002C31A5" w:rsidP="002C31A5">
      <w:pPr>
        <w:shd w:val="clear" w:color="auto" w:fill="FFFFFF"/>
        <w:spacing w:after="0" w:line="240" w:lineRule="auto"/>
        <w:ind w:right="40" w:firstLine="708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Режим работы работников школы.</w:t>
      </w:r>
    </w:p>
    <w:p w:rsidR="002C31A5" w:rsidRDefault="002C31A5" w:rsidP="002C31A5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</w:pPr>
    </w:p>
    <w:p w:rsidR="002C31A5" w:rsidRPr="004A3DF6" w:rsidRDefault="002C31A5" w:rsidP="002C3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В  образовательном учреждении </w:t>
      </w:r>
      <w:r w:rsidRPr="004A3DF6">
        <w:rPr>
          <w:rFonts w:ascii="Georgia" w:eastAsia="Times New Roman" w:hAnsi="Georgia" w:cs="Arial"/>
          <w:b/>
          <w:bCs/>
          <w:color w:val="FF0000"/>
          <w:sz w:val="16"/>
          <w:szCs w:val="16"/>
          <w:lang w:eastAsia="ru-RU"/>
        </w:rPr>
        <w:t> </w:t>
      </w: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установлена</w:t>
      </w:r>
      <w:r w:rsidRPr="004A3DF6">
        <w:rPr>
          <w:rFonts w:ascii="Georgia" w:eastAsia="Times New Roman" w:hAnsi="Georgia" w:cs="Arial"/>
          <w:b/>
          <w:bCs/>
          <w:color w:val="FF0000"/>
          <w:sz w:val="16"/>
          <w:szCs w:val="16"/>
          <w:lang w:eastAsia="ru-RU"/>
        </w:rPr>
        <w:t> </w:t>
      </w:r>
      <w:r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 xml:space="preserve">6-дневная рабочая неделя с одним выходным днем - </w:t>
      </w: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 xml:space="preserve"> воскресенье. Продолжительность рабочего дня для педагогических работников определяется из расчета 36 часов в неделю.</w:t>
      </w:r>
    </w:p>
    <w:p w:rsidR="002C31A5" w:rsidRPr="004A3DF6" w:rsidRDefault="002C31A5" w:rsidP="002C3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 xml:space="preserve">Режим рабочего времени и времени </w:t>
      </w:r>
      <w:proofErr w:type="gramStart"/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отдыха</w:t>
      </w:r>
      <w:proofErr w:type="gramEnd"/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 xml:space="preserve"> педагогических и других работников  Школы, включающий предоставление выходных дней, определяется с учетом режима деятельности образовательного учреждения и устанавливается  графиками работы, коллективным договором, разрабатываемыми в соответствии с Трудовым </w:t>
      </w:r>
      <w:hyperlink r:id="rId7" w:history="1">
        <w:r w:rsidRPr="004A3DF6">
          <w:rPr>
            <w:rFonts w:ascii="Georgia" w:eastAsia="Times New Roman" w:hAnsi="Georgia" w:cs="Arial"/>
            <w:b/>
            <w:bCs/>
            <w:color w:val="000080"/>
            <w:sz w:val="16"/>
            <w:u w:val="single"/>
            <w:lang w:eastAsia="ru-RU"/>
          </w:rPr>
          <w:t>кодексом</w:t>
        </w:r>
      </w:hyperlink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 Российской Федерации, федеральными законами и иными нормативными правовыми актами.</w:t>
      </w:r>
    </w:p>
    <w:p w:rsidR="002C31A5" w:rsidRPr="004A3DF6" w:rsidRDefault="002C31A5" w:rsidP="002C3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Режим работы руководителя  учреждения определяется с учетом необходимости обеспечения руководства деятельностью образовательного учреждения.</w:t>
      </w:r>
    </w:p>
    <w:p w:rsidR="002C31A5" w:rsidRPr="004A3DF6" w:rsidRDefault="002C31A5" w:rsidP="002C3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 Общеобразовательное учреждение работает</w:t>
      </w:r>
      <w:r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)</w:t>
      </w:r>
      <w:proofErr w:type="gramStart"/>
      <w:r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 xml:space="preserve"> :</w:t>
      </w:r>
      <w:proofErr w:type="gramEnd"/>
      <w:r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 xml:space="preserve"> с 8-00 часов до 18</w:t>
      </w: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-00 часов.</w:t>
      </w:r>
    </w:p>
    <w:p w:rsidR="002C31A5" w:rsidRPr="004A3DF6" w:rsidRDefault="002C31A5" w:rsidP="002C31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80"/>
          <w:sz w:val="24"/>
          <w:szCs w:val="24"/>
          <w:lang w:eastAsia="ru-RU"/>
        </w:rPr>
        <w:t>Регламентирование образовательного процесса на неделю.</w:t>
      </w:r>
    </w:p>
    <w:p w:rsidR="002C31A5" w:rsidRPr="004A3DF6" w:rsidRDefault="002C31A5" w:rsidP="002C31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   В образовательном учреждении устанавливается продолжительность учебной недели:</w:t>
      </w:r>
    </w:p>
    <w:p w:rsidR="002C31A5" w:rsidRPr="004A3DF6" w:rsidRDefault="002C31A5" w:rsidP="002C31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для учащихся 1</w:t>
      </w:r>
      <w:r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кл</w:t>
      </w:r>
      <w:proofErr w:type="spellEnd"/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— 5 дней;</w:t>
      </w:r>
    </w:p>
    <w:p w:rsidR="002C31A5" w:rsidRPr="004A3DF6" w:rsidRDefault="002C31A5" w:rsidP="002C31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для учащихся 2</w:t>
      </w:r>
      <w:r w:rsidRPr="004A3DF6">
        <w:rPr>
          <w:rFonts w:ascii="Georgia" w:eastAsia="Times New Roman" w:hAnsi="Georgia" w:cs="Arial"/>
          <w:b/>
          <w:bCs/>
          <w:color w:val="000000"/>
          <w:sz w:val="16"/>
          <w:szCs w:val="16"/>
          <w:lang w:eastAsia="ru-RU"/>
        </w:rPr>
        <w:t>–11 классов — 6 дней.</w:t>
      </w:r>
    </w:p>
    <w:p w:rsidR="002C31A5" w:rsidRPr="004A3DF6" w:rsidRDefault="002C31A5" w:rsidP="002C31A5">
      <w:pPr>
        <w:shd w:val="clear" w:color="auto" w:fill="FFFFFF"/>
        <w:spacing w:before="100" w:beforeAutospacing="1" w:after="68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3DF6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 </w:t>
      </w:r>
    </w:p>
    <w:p w:rsidR="002C31A5" w:rsidRPr="002C31A5" w:rsidRDefault="002C31A5">
      <w:pPr>
        <w:jc w:val="center"/>
        <w:rPr>
          <w:b/>
          <w:sz w:val="28"/>
          <w:szCs w:val="28"/>
          <w:u w:val="single"/>
        </w:rPr>
      </w:pPr>
    </w:p>
    <w:sectPr w:rsidR="002C31A5" w:rsidRPr="002C31A5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2C5"/>
    <w:multiLevelType w:val="multilevel"/>
    <w:tmpl w:val="65E4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71791"/>
    <w:multiLevelType w:val="hybridMultilevel"/>
    <w:tmpl w:val="15CC7E1A"/>
    <w:lvl w:ilvl="0" w:tplc="D2049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E0513D"/>
    <w:multiLevelType w:val="multilevel"/>
    <w:tmpl w:val="429E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BA"/>
    <w:rsid w:val="000E76E7"/>
    <w:rsid w:val="00120A87"/>
    <w:rsid w:val="00150C60"/>
    <w:rsid w:val="00187BD3"/>
    <w:rsid w:val="00191A8A"/>
    <w:rsid w:val="00192F80"/>
    <w:rsid w:val="001B1941"/>
    <w:rsid w:val="002130EC"/>
    <w:rsid w:val="00242DD5"/>
    <w:rsid w:val="0027300A"/>
    <w:rsid w:val="002C31A5"/>
    <w:rsid w:val="003C6A62"/>
    <w:rsid w:val="003D0A94"/>
    <w:rsid w:val="00405403"/>
    <w:rsid w:val="00456207"/>
    <w:rsid w:val="00554B3C"/>
    <w:rsid w:val="00564DED"/>
    <w:rsid w:val="005A10CE"/>
    <w:rsid w:val="0069223B"/>
    <w:rsid w:val="00757A4C"/>
    <w:rsid w:val="0078459A"/>
    <w:rsid w:val="007A3E5C"/>
    <w:rsid w:val="007B0444"/>
    <w:rsid w:val="007D79B9"/>
    <w:rsid w:val="00814E46"/>
    <w:rsid w:val="00844600"/>
    <w:rsid w:val="0087215A"/>
    <w:rsid w:val="008B0D73"/>
    <w:rsid w:val="009367E3"/>
    <w:rsid w:val="00957C33"/>
    <w:rsid w:val="009A448D"/>
    <w:rsid w:val="009F2ECA"/>
    <w:rsid w:val="00AB79DF"/>
    <w:rsid w:val="00AE27FE"/>
    <w:rsid w:val="00B02260"/>
    <w:rsid w:val="00B6572B"/>
    <w:rsid w:val="00B65A26"/>
    <w:rsid w:val="00C14BF3"/>
    <w:rsid w:val="00C850CF"/>
    <w:rsid w:val="00CA1ADA"/>
    <w:rsid w:val="00CA436A"/>
    <w:rsid w:val="00CC69E7"/>
    <w:rsid w:val="00CD6EA0"/>
    <w:rsid w:val="00D91892"/>
    <w:rsid w:val="00DB48BA"/>
    <w:rsid w:val="00E249AA"/>
    <w:rsid w:val="00E26AE4"/>
    <w:rsid w:val="00E86346"/>
    <w:rsid w:val="00F4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4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130E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ti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2017-10-05T05:27:00Z</cp:lastPrinted>
  <dcterms:created xsi:type="dcterms:W3CDTF">2019-11-25T12:01:00Z</dcterms:created>
  <dcterms:modified xsi:type="dcterms:W3CDTF">2019-11-25T12:50:00Z</dcterms:modified>
</cp:coreProperties>
</file>