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E68" w:rsidRPr="00E51E68" w:rsidRDefault="00E51E6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Тема: «</w:t>
      </w:r>
      <w:r w:rsidRPr="00E51E68">
        <w:rPr>
          <w:rFonts w:ascii="Times New Roman" w:hAnsi="Times New Roman" w:cs="Times New Roman"/>
          <w:sz w:val="28"/>
        </w:rPr>
        <w:t>Сложные предложения</w:t>
      </w:r>
      <w:r>
        <w:rPr>
          <w:rFonts w:ascii="Times New Roman" w:hAnsi="Times New Roman" w:cs="Times New Roman"/>
          <w:sz w:val="28"/>
        </w:rPr>
        <w:t>»</w:t>
      </w:r>
      <w:r w:rsidRPr="00E51E68">
        <w:rPr>
          <w:rFonts w:ascii="Times New Roman" w:hAnsi="Times New Roman" w:cs="Times New Roman"/>
          <w:sz w:val="28"/>
        </w:rPr>
        <w:t xml:space="preserve"> </w:t>
      </w:r>
    </w:p>
    <w:p w:rsidR="00E51E68" w:rsidRPr="00E51E68" w:rsidRDefault="00E51E68">
      <w:pPr>
        <w:rPr>
          <w:rFonts w:ascii="Times New Roman" w:hAnsi="Times New Roman" w:cs="Times New Roman"/>
          <w:sz w:val="28"/>
        </w:rPr>
      </w:pPr>
      <w:proofErr w:type="gramStart"/>
      <w:r w:rsidRPr="00E51E68">
        <w:rPr>
          <w:rFonts w:ascii="Times New Roman" w:hAnsi="Times New Roman" w:cs="Times New Roman"/>
          <w:sz w:val="28"/>
        </w:rPr>
        <w:t>Цель урока: дать общее представление об основных видах сложных предложений и способах связи между ними; закрепить умение отличать простое предложение от сложного, различать сложносочинённые, сложноподчиненные, бессоюзные предложения.</w:t>
      </w:r>
      <w:proofErr w:type="gramEnd"/>
    </w:p>
    <w:p w:rsidR="00E51E68" w:rsidRPr="00E51E68" w:rsidRDefault="00E51E68">
      <w:pPr>
        <w:rPr>
          <w:rFonts w:ascii="Times New Roman" w:hAnsi="Times New Roman" w:cs="Times New Roman"/>
          <w:sz w:val="28"/>
        </w:rPr>
      </w:pPr>
      <w:r w:rsidRPr="00E51E68">
        <w:rPr>
          <w:rFonts w:ascii="Times New Roman" w:hAnsi="Times New Roman" w:cs="Times New Roman"/>
          <w:sz w:val="28"/>
        </w:rPr>
        <w:t xml:space="preserve"> Ход урока.</w:t>
      </w:r>
    </w:p>
    <w:p w:rsidR="00E51E68" w:rsidRPr="00E51E68" w:rsidRDefault="00E51E68">
      <w:pPr>
        <w:rPr>
          <w:rFonts w:ascii="Times New Roman" w:hAnsi="Times New Roman" w:cs="Times New Roman"/>
          <w:sz w:val="28"/>
        </w:rPr>
      </w:pPr>
      <w:r w:rsidRPr="00E51E68">
        <w:rPr>
          <w:rFonts w:ascii="Times New Roman" w:hAnsi="Times New Roman" w:cs="Times New Roman"/>
          <w:sz w:val="28"/>
        </w:rPr>
        <w:t xml:space="preserve"> I. Разбор ошибок диктанта Учитель разбирает основные ошибки, отвечает на вопросы. Каждый ученик дома работает над своими ошибками в специальной тетради.</w:t>
      </w:r>
    </w:p>
    <w:p w:rsidR="00E51E68" w:rsidRPr="00E51E68" w:rsidRDefault="00E51E68">
      <w:pPr>
        <w:rPr>
          <w:rFonts w:ascii="Times New Roman" w:hAnsi="Times New Roman" w:cs="Times New Roman"/>
          <w:sz w:val="28"/>
        </w:rPr>
      </w:pPr>
      <w:r w:rsidRPr="00E51E68">
        <w:rPr>
          <w:rFonts w:ascii="Times New Roman" w:hAnsi="Times New Roman" w:cs="Times New Roman"/>
          <w:sz w:val="28"/>
        </w:rPr>
        <w:t xml:space="preserve"> II. Проверка домашнего задания 2—3 ученика делают устное сообщение. Кратко обсуждаем услышанное.</w:t>
      </w:r>
    </w:p>
    <w:p w:rsidR="00E51E68" w:rsidRPr="00E51E68" w:rsidRDefault="00E51E68">
      <w:pPr>
        <w:rPr>
          <w:rFonts w:ascii="Times New Roman" w:hAnsi="Times New Roman" w:cs="Times New Roman"/>
          <w:sz w:val="28"/>
        </w:rPr>
      </w:pPr>
      <w:r w:rsidRPr="00E51E68">
        <w:rPr>
          <w:rFonts w:ascii="Times New Roman" w:hAnsi="Times New Roman" w:cs="Times New Roman"/>
          <w:sz w:val="28"/>
        </w:rPr>
        <w:t xml:space="preserve"> III. Лингвистическая разминка Выборочный диктант. </w:t>
      </w:r>
      <w:proofErr w:type="gramStart"/>
      <w:r w:rsidRPr="00E51E68">
        <w:rPr>
          <w:rFonts w:ascii="Times New Roman" w:hAnsi="Times New Roman" w:cs="Times New Roman"/>
          <w:sz w:val="28"/>
        </w:rPr>
        <w:t>Первый вариант записывает слова, которые употребляются только в единственном числе, второй только во множественном:</w:t>
      </w:r>
      <w:proofErr w:type="gramEnd"/>
      <w:r w:rsidRPr="00E51E68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E51E68">
        <w:rPr>
          <w:rFonts w:ascii="Times New Roman" w:hAnsi="Times New Roman" w:cs="Times New Roman"/>
          <w:sz w:val="28"/>
        </w:rPr>
        <w:t>Щипцы, бельё, синоним, хвастовство, сумерки, шорты, кефир, сливки, честь, ножницы, форма, ловкость, Москва, сутки, борьба, земляника, снег, воровство, Гималаи, счастье, сани, чувство, проделки, брюки, субтропики, кино, Сочи, именины, молодежь, пони, поминки, прятки, деньги, тиски.</w:t>
      </w:r>
      <w:proofErr w:type="gramEnd"/>
      <w:r w:rsidRPr="00E51E68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E51E68">
        <w:rPr>
          <w:rFonts w:ascii="Times New Roman" w:hAnsi="Times New Roman" w:cs="Times New Roman"/>
          <w:sz w:val="28"/>
        </w:rPr>
        <w:t>(Слова синоним, форма, чувство, проделки имеют и ед. и мн. число — не записываем. 1-й вариант: бельё хвастовство, кефир, честь, ловкость, Москва, борьба, земляника, снег, воровство, счастье, кино, молодежь, пони, Сочи. 2-й вариант: щипцы, сумерки, шорты, сливки, ножницы, сутки, Гималаи, сани, брюки, субтропики, именины, поминки, прятки, деньги, тиски.)</w:t>
      </w:r>
      <w:proofErr w:type="gramEnd"/>
    </w:p>
    <w:p w:rsidR="00CA66C1" w:rsidRPr="00E51E68" w:rsidRDefault="00E51E68">
      <w:pPr>
        <w:rPr>
          <w:rFonts w:ascii="Times New Roman" w:hAnsi="Times New Roman" w:cs="Times New Roman"/>
          <w:sz w:val="28"/>
        </w:rPr>
      </w:pPr>
      <w:r w:rsidRPr="00E51E68">
        <w:rPr>
          <w:rFonts w:ascii="Times New Roman" w:hAnsi="Times New Roman" w:cs="Times New Roman"/>
          <w:sz w:val="28"/>
        </w:rPr>
        <w:t xml:space="preserve"> III. Объяснение нового материала Ученики, в общем-то, знакомы с темой «Сложное предложение», поэтому объяснение можно построить как беседу по вопросам. </w:t>
      </w:r>
      <w:proofErr w:type="gramStart"/>
      <w:r w:rsidRPr="00E51E68">
        <w:rPr>
          <w:rFonts w:ascii="Times New Roman" w:hAnsi="Times New Roman" w:cs="Times New Roman"/>
          <w:sz w:val="28"/>
        </w:rPr>
        <w:t>Новые сведения, сообщаемые учителем отмечаем</w:t>
      </w:r>
      <w:proofErr w:type="gramEnd"/>
      <w:r w:rsidRPr="00E51E68">
        <w:rPr>
          <w:rFonts w:ascii="Times New Roman" w:hAnsi="Times New Roman" w:cs="Times New Roman"/>
          <w:sz w:val="28"/>
        </w:rPr>
        <w:t xml:space="preserve"> в тетрадях. 1. Беседа по вопросам. — Вспомните, какие предложения называются сложными. — Как предложения соединяются между собой? (Уточним </w:t>
      </w:r>
      <w:proofErr w:type="gramStart"/>
      <w:r w:rsidRPr="00E51E68">
        <w:rPr>
          <w:rFonts w:ascii="Times New Roman" w:hAnsi="Times New Roman" w:cs="Times New Roman"/>
          <w:sz w:val="28"/>
        </w:rPr>
        <w:t>ответы</w:t>
      </w:r>
      <w:proofErr w:type="gramEnd"/>
      <w:r w:rsidRPr="00E51E68">
        <w:rPr>
          <w:rFonts w:ascii="Times New Roman" w:hAnsi="Times New Roman" w:cs="Times New Roman"/>
          <w:sz w:val="28"/>
        </w:rPr>
        <w:t xml:space="preserve"> обратив внимание на материал § 3.) — В тексте диктанта, который писали на предыдущем уроке, найдите сложные предложения; определите их вид и способ соединения. </w:t>
      </w:r>
      <w:proofErr w:type="gramStart"/>
      <w:r w:rsidRPr="00E51E68">
        <w:rPr>
          <w:rFonts w:ascii="Times New Roman" w:hAnsi="Times New Roman" w:cs="Times New Roman"/>
          <w:sz w:val="28"/>
        </w:rPr>
        <w:t>(В течение нескольких минут мы колебались, но потом решительно вошли в лодку, отпихнулись от берега, и лодка поплыла по течению — сложносочиненное; простые предложения в составе сложного соединяются с помощью интонации и союза И. Сначала было жутко ехать незнакомой рекой, но постепенно мы освоились и уже смело смотрели вперед — сложносочиненное; соединяются с помощью интонации и союза НО.</w:t>
      </w:r>
      <w:proofErr w:type="gramEnd"/>
      <w:r w:rsidRPr="00E51E68">
        <w:rPr>
          <w:rFonts w:ascii="Times New Roman" w:hAnsi="Times New Roman" w:cs="Times New Roman"/>
          <w:sz w:val="28"/>
        </w:rPr>
        <w:t xml:space="preserve"> Где-то защелкал соловей, за ним другой — бессоюзное; соединяются только с помощью интонации; 2-е предложение </w:t>
      </w:r>
      <w:r w:rsidRPr="00E51E68">
        <w:rPr>
          <w:rFonts w:ascii="Times New Roman" w:hAnsi="Times New Roman" w:cs="Times New Roman"/>
          <w:sz w:val="28"/>
        </w:rPr>
        <w:lastRenderedPageBreak/>
        <w:t xml:space="preserve">неполное. Вдруг она, натолкнувшись на что-то, опрокинулась, и мы очутились по пояс в воде — сложносочиненное; соединяются с помощью интонации и союза И.) — В чем вы видите основное отличие сложносочиненных предложений </w:t>
      </w:r>
      <w:proofErr w:type="gramStart"/>
      <w:r w:rsidRPr="00E51E68">
        <w:rPr>
          <w:rFonts w:ascii="Times New Roman" w:hAnsi="Times New Roman" w:cs="Times New Roman"/>
          <w:sz w:val="28"/>
        </w:rPr>
        <w:t>от</w:t>
      </w:r>
      <w:proofErr w:type="gramEnd"/>
      <w:r w:rsidRPr="00E51E68">
        <w:rPr>
          <w:rFonts w:ascii="Times New Roman" w:hAnsi="Times New Roman" w:cs="Times New Roman"/>
          <w:sz w:val="28"/>
        </w:rPr>
        <w:t xml:space="preserve"> сложноподчиненных? — Какие знаки препинания отделяют части сложных предложений? (Запятая, точка с </w:t>
      </w:r>
      <w:proofErr w:type="gramStart"/>
      <w:r w:rsidRPr="00E51E68">
        <w:rPr>
          <w:rFonts w:ascii="Times New Roman" w:hAnsi="Times New Roman" w:cs="Times New Roman"/>
          <w:sz w:val="28"/>
        </w:rPr>
        <w:t>занятой</w:t>
      </w:r>
      <w:proofErr w:type="gramEnd"/>
      <w:r w:rsidRPr="00E51E68">
        <w:rPr>
          <w:rFonts w:ascii="Times New Roman" w:hAnsi="Times New Roman" w:cs="Times New Roman"/>
          <w:sz w:val="28"/>
        </w:rPr>
        <w:t xml:space="preserve">, двоеточие, тире.) 24 — Рассмотрите схему «Основные виды сложных предложений» на с. 7. Перенесите ее в тетрадь, сделав сокращения слов для удобства работы с предложениями: сложные предложения — СП; сложносочиненные — ССП; сложноподчиненные — СПП; бессоюзные — БСП. — Чем отличаются союзные предложения от </w:t>
      </w:r>
      <w:proofErr w:type="gramStart"/>
      <w:r w:rsidRPr="00E51E68">
        <w:rPr>
          <w:rFonts w:ascii="Times New Roman" w:hAnsi="Times New Roman" w:cs="Times New Roman"/>
          <w:sz w:val="28"/>
        </w:rPr>
        <w:t>бессоюзных</w:t>
      </w:r>
      <w:proofErr w:type="gramEnd"/>
      <w:r w:rsidRPr="00E51E68">
        <w:rPr>
          <w:rFonts w:ascii="Times New Roman" w:hAnsi="Times New Roman" w:cs="Times New Roman"/>
          <w:sz w:val="28"/>
        </w:rPr>
        <w:t>? — В чем отличие ССП от СПП? IV. Практические задания 1. Упражнение 7 — устно (выполняем «по цепочке»). 2. Придумайте и запишите примеры основных видов сложных предложений. Вариант задания: выписать примеры основных видов СП из художественного текста (например, текста произведения, изучаемого на уроках литературы); из какого-либо учебника. 3. Записать в словарик слова в рамках: гигант, гигантский, колосс, колоссальный. Придумать сложные предложения с этими словами. (Подобную работу можно предлагать как индивидуальные задания на уроке.) V. Занимательная лингвистика</w:t>
      </w:r>
      <w:proofErr w:type="gramStart"/>
      <w:r w:rsidRPr="00E51E68">
        <w:rPr>
          <w:rFonts w:ascii="Times New Roman" w:hAnsi="Times New Roman" w:cs="Times New Roman"/>
          <w:sz w:val="28"/>
        </w:rPr>
        <w:t xml:space="preserve"> П</w:t>
      </w:r>
      <w:proofErr w:type="gramEnd"/>
      <w:r w:rsidRPr="00E51E68">
        <w:rPr>
          <w:rFonts w:ascii="Times New Roman" w:hAnsi="Times New Roman" w:cs="Times New Roman"/>
          <w:sz w:val="28"/>
        </w:rPr>
        <w:t>одумайте, как изменится смысл предложения из произведения Н. А. Некрасова, если опустить первую запятую? Вчера, утомленный ходьбой по болоту, забрел я в сарай и заснул глубоко. (Изменится время действия.) VI. Домашнее задание Работа над ошибками диктанта; § 3; упражнение 8</w:t>
      </w:r>
    </w:p>
    <w:sectPr w:rsidR="00CA66C1" w:rsidRPr="00E51E68" w:rsidSect="00E51E6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1E68"/>
    <w:rsid w:val="00CA66C1"/>
    <w:rsid w:val="00E51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3255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2019-12-06T17:49:00Z</dcterms:created>
  <dcterms:modified xsi:type="dcterms:W3CDTF">2019-12-06T17:50:00Z</dcterms:modified>
</cp:coreProperties>
</file>