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733" w:rsidRPr="002C5909" w:rsidRDefault="00EF7733" w:rsidP="00EF7733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2C590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Тема: «Разделительные </w:t>
      </w:r>
      <w:proofErr w:type="spellStart"/>
      <w:r w:rsidRPr="002C590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ъ</w:t>
      </w:r>
      <w:proofErr w:type="spellEnd"/>
      <w:r w:rsidRPr="002C590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и </w:t>
      </w:r>
      <w:proofErr w:type="spellStart"/>
      <w:r w:rsidRPr="002C590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ь</w:t>
      </w:r>
      <w:proofErr w:type="spellEnd"/>
      <w:r w:rsidRPr="002C590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»</w:t>
      </w:r>
    </w:p>
    <w:p w:rsidR="00EF7733" w:rsidRPr="00EF7733" w:rsidRDefault="00EF7733" w:rsidP="00EF77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Цели</w:t>
      </w:r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: закрепить навыки правописания слов с орфограммами — разделительными </w:t>
      </w:r>
      <w:proofErr w:type="spellStart"/>
      <w:r w:rsidRPr="00EF7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ъ</w:t>
      </w:r>
      <w:proofErr w:type="spellEnd"/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proofErr w:type="spellStart"/>
      <w:r w:rsidRPr="00EF7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proofErr w:type="spellEnd"/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, букв </w:t>
      </w:r>
      <w:r w:rsidRPr="00EF7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EF7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EF7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 после шипящих; формировать мотивацию к аналитической деятельности.</w:t>
      </w:r>
    </w:p>
    <w:p w:rsidR="00EF7733" w:rsidRPr="00EF7733" w:rsidRDefault="00EF7733" w:rsidP="00EF77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Планируемые результаты</w:t>
      </w:r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: учащиеся научатся применять правила употребления </w:t>
      </w:r>
      <w:proofErr w:type="spellStart"/>
      <w:r w:rsidRPr="00EF7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ъ</w:t>
      </w:r>
      <w:proofErr w:type="spellEnd"/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proofErr w:type="spellStart"/>
      <w:r w:rsidRPr="00EF7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proofErr w:type="spellEnd"/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; навыкам монологической и диалогической речи; объяснять языковые явления.</w:t>
      </w:r>
    </w:p>
    <w:p w:rsidR="00EF7733" w:rsidRPr="00EF7733" w:rsidRDefault="00EF7733" w:rsidP="00EF77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Ход урока</w:t>
      </w:r>
    </w:p>
    <w:p w:rsidR="00EF7733" w:rsidRPr="00EF7733" w:rsidRDefault="00EF7733" w:rsidP="00EF77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I. Организационный момент</w:t>
      </w:r>
    </w:p>
    <w:p w:rsidR="00EF7733" w:rsidRPr="00EF7733" w:rsidRDefault="00EF7733" w:rsidP="00EF77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II. Актуализация знаний</w:t>
      </w:r>
    </w:p>
    <w:p w:rsidR="00EF7733" w:rsidRPr="00EF7733" w:rsidRDefault="00EF7733" w:rsidP="00EF77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1. Проверка домашнего задания.</w:t>
      </w:r>
    </w:p>
    <w:p w:rsidR="00EF7733" w:rsidRPr="00EF7733" w:rsidRDefault="00EF7733" w:rsidP="00EF77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1) Чтение текста, составленного из словосочетаний упр. 53.</w:t>
      </w:r>
    </w:p>
    <w:p w:rsidR="00EF7733" w:rsidRPr="00EF7733" w:rsidRDefault="00EF7733" w:rsidP="00EF77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2) Задания из рабочей тетради.</w:t>
      </w:r>
    </w:p>
    <w:p w:rsidR="00EF7733" w:rsidRPr="00EF7733" w:rsidRDefault="00EF7733" w:rsidP="00EF77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2. Объяснительный диктант.</w:t>
      </w:r>
    </w:p>
    <w:p w:rsidR="00EF7733" w:rsidRPr="00EF7733" w:rsidRDefault="00EF7733" w:rsidP="00EF77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Частная жизнь, лестные слова, участвовать в соревнованиях, парашютный спорт, прелестный голос, хоккейный матч, баскетбольная корзина, тяжелый рюкзак, чудесное звучание, связать варежки, широкая площадь, неповоротливые моржи, чайная чашка, щуплая фигура.</w:t>
      </w:r>
      <w:proofErr w:type="gramEnd"/>
    </w:p>
    <w:p w:rsidR="00EF7733" w:rsidRPr="00EF7733" w:rsidRDefault="00EF7733" w:rsidP="00EF77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III. Работа по теме урока</w:t>
      </w:r>
    </w:p>
    <w:p w:rsidR="00EF7733" w:rsidRPr="00EF7733" w:rsidRDefault="00EF7733" w:rsidP="00EF77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Обсуждение вопросов.</w:t>
      </w:r>
    </w:p>
    <w:p w:rsidR="00EF7733" w:rsidRPr="00EF7733" w:rsidRDefault="00EF7733" w:rsidP="00EF77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— В чем особенность букв </w:t>
      </w:r>
      <w:proofErr w:type="spellStart"/>
      <w:r w:rsidRPr="00EF7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ъ</w:t>
      </w:r>
      <w:proofErr w:type="spellEnd"/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proofErr w:type="spellStart"/>
      <w:r w:rsidRPr="00EF7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proofErr w:type="spellEnd"/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EF7733" w:rsidRPr="00EF7733" w:rsidRDefault="00EF7733" w:rsidP="00EF77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— В каких случаях употребляется </w:t>
      </w:r>
      <w:proofErr w:type="spellStart"/>
      <w:r w:rsidRPr="00EF7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proofErr w:type="spellEnd"/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EF7733" w:rsidRPr="00EF7733" w:rsidRDefault="00311B79" w:rsidP="00EF773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" w:tgtFrame="_blank" w:history="1">
        <w:proofErr w:type="spellStart"/>
        <w:r w:rsidR="00EF7733" w:rsidRPr="00EF7733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>Ads</w:t>
        </w:r>
        <w:proofErr w:type="spellEnd"/>
        <w:r w:rsidR="00EF7733" w:rsidRPr="00EF7733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 xml:space="preserve"> </w:t>
        </w:r>
        <w:proofErr w:type="spellStart"/>
        <w:r w:rsidR="00EF7733" w:rsidRPr="00EF7733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>by</w:t>
        </w:r>
        <w:proofErr w:type="spellEnd"/>
        <w:r w:rsidR="00EF7733" w:rsidRPr="00EF7733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> </w:t>
        </w:r>
        <w:r w:rsidR="00EF7733" w:rsidRPr="00EF7733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optAd360</w:t>
        </w:r>
      </w:hyperlink>
    </w:p>
    <w:p w:rsidR="00EF7733" w:rsidRPr="00EF7733" w:rsidRDefault="00EF7733" w:rsidP="00EF77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— Может ли </w:t>
      </w:r>
      <w:proofErr w:type="spellStart"/>
      <w:r w:rsidRPr="00EF7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ъ</w:t>
      </w:r>
      <w:proofErr w:type="spellEnd"/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 выполнять не только разделительную функцию?</w:t>
      </w:r>
    </w:p>
    <w:p w:rsidR="00EF7733" w:rsidRPr="00EF7733" w:rsidRDefault="00EF7733" w:rsidP="00EF77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Какие функции, </w:t>
      </w:r>
      <w:proofErr w:type="gramStart"/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</w:t>
      </w:r>
      <w:proofErr w:type="gramEnd"/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разделительной, может выполнять </w:t>
      </w:r>
      <w:proofErr w:type="spellStart"/>
      <w:r w:rsidRPr="00EF7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proofErr w:type="spellEnd"/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EF7733" w:rsidRPr="00EF7733" w:rsidRDefault="00EF7733" w:rsidP="00EF77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Проверьте себя, читая правило </w:t>
      </w:r>
      <w:proofErr w:type="gramStart"/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28 (орфограмма № 6).</w:t>
      </w:r>
    </w:p>
    <w:p w:rsidR="00EF7733" w:rsidRPr="00EF7733" w:rsidRDefault="00EF7733" w:rsidP="00EF77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— Проведите самостоятельные наблюдения (с. 28), устно выполните упр. 54 и сделайте вывод.</w:t>
      </w:r>
    </w:p>
    <w:p w:rsidR="00EF7733" w:rsidRPr="00EF7733" w:rsidRDefault="00EF7733" w:rsidP="00EF77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IV. Закрепление изученного материала</w:t>
      </w:r>
    </w:p>
    <w:p w:rsidR="00EF7733" w:rsidRPr="00EF7733" w:rsidRDefault="00EF7733" w:rsidP="00EF77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1. Предупредительный диктант.</w:t>
      </w:r>
    </w:p>
    <w:p w:rsidR="00EF7733" w:rsidRPr="00EF7733" w:rsidRDefault="00EF7733" w:rsidP="00EF77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Появиться, фотосъемка, вьюжный, въезжать, соединить, подъем, предъявить, беличья, пьеса, сузить, заехать, ручьи.</w:t>
      </w:r>
      <w:proofErr w:type="gramEnd"/>
    </w:p>
    <w:p w:rsidR="00EF7733" w:rsidRPr="00EF7733" w:rsidRDefault="00EF7733" w:rsidP="00EF77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Запишите слова в три столбика:</w:t>
      </w:r>
    </w:p>
    <w:p w:rsidR="00EF7733" w:rsidRPr="00EF7733" w:rsidRDefault="00EF7733" w:rsidP="00EF77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1) с разделительным </w:t>
      </w:r>
      <w:proofErr w:type="spellStart"/>
      <w:r w:rsidRPr="00EF7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proofErr w:type="spellEnd"/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F7733" w:rsidRPr="00EF7733" w:rsidRDefault="00EF7733" w:rsidP="00EF77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2) с разделительным </w:t>
      </w:r>
      <w:proofErr w:type="spellStart"/>
      <w:r w:rsidRPr="00EF7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ъ</w:t>
      </w:r>
      <w:proofErr w:type="spellEnd"/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F7733" w:rsidRPr="00EF7733" w:rsidRDefault="00EF7733" w:rsidP="00EF77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3) без разделительных знаков.</w:t>
      </w:r>
    </w:p>
    <w:p w:rsidR="00EF7733" w:rsidRPr="00EF7733" w:rsidRDefault="00EF7733" w:rsidP="00EF77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 графически выбор орфограммы (на доске и в тетрадях).</w:t>
      </w:r>
    </w:p>
    <w:p w:rsidR="00EF7733" w:rsidRPr="00EF7733" w:rsidRDefault="00EF7733" w:rsidP="00EF77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2. </w:t>
      </w:r>
      <w:r w:rsidRPr="00EF7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Задание</w:t>
      </w:r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. Попробуйте убрать </w:t>
      </w:r>
      <w:proofErr w:type="spellStart"/>
      <w:r w:rsidRPr="00EF7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ъ</w:t>
      </w:r>
      <w:proofErr w:type="spellEnd"/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proofErr w:type="spellStart"/>
      <w:r w:rsidRPr="00EF7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proofErr w:type="spellEnd"/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 из слов:</w:t>
      </w:r>
    </w:p>
    <w:p w:rsidR="00EF7733" w:rsidRPr="00EF7733" w:rsidRDefault="00EF7733" w:rsidP="00EF77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съел (сел), въелся (велся), объеду (обеду), въеду (веду); польёт (полёт), зверья (зверя) и т. п.</w:t>
      </w:r>
      <w:proofErr w:type="gramEnd"/>
    </w:p>
    <w:p w:rsidR="00EF7733" w:rsidRPr="00EF7733" w:rsidRDefault="00EF7733" w:rsidP="00EF77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Вывод</w:t>
      </w:r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proofErr w:type="spellStart"/>
      <w:r w:rsidRPr="00EF7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ъ</w:t>
      </w:r>
      <w:proofErr w:type="spellEnd"/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proofErr w:type="spellStart"/>
      <w:r w:rsidRPr="00EF7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proofErr w:type="spellEnd"/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 играют смыслоразличительную роль.</w:t>
      </w:r>
    </w:p>
    <w:p w:rsidR="00EF7733" w:rsidRPr="00EF7733" w:rsidRDefault="00EF7733" w:rsidP="00EF77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3. Упр. 55—56 — самостоятельная работа.</w:t>
      </w:r>
    </w:p>
    <w:p w:rsidR="00EF7733" w:rsidRPr="00EF7733" w:rsidRDefault="00EF7733" w:rsidP="00EF77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Обратим внимание на огласовку приставки при изменении глагола: </w:t>
      </w:r>
      <w:r w:rsidRPr="00EF7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сбить — собью</w:t>
      </w:r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7733" w:rsidRPr="00EF7733" w:rsidRDefault="00EF7733" w:rsidP="00EF77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V. Подведение итогов</w:t>
      </w:r>
    </w:p>
    <w:p w:rsidR="00EF7733" w:rsidRPr="00EF7733" w:rsidRDefault="00EF7733" w:rsidP="00EF77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— В чем значение твердого и мягкого знаков?</w:t>
      </w:r>
    </w:p>
    <w:p w:rsidR="00EF7733" w:rsidRPr="00EF7733" w:rsidRDefault="00EF7733" w:rsidP="00EF77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Домашнее задание</w:t>
      </w:r>
    </w:p>
    <w:p w:rsidR="00EF7733" w:rsidRPr="00EF7733" w:rsidRDefault="00311B79" w:rsidP="00EF773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tgtFrame="_blank" w:history="1">
        <w:proofErr w:type="spellStart"/>
        <w:r w:rsidR="00EF7733" w:rsidRPr="00EF7733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>Ads</w:t>
        </w:r>
        <w:proofErr w:type="spellEnd"/>
        <w:r w:rsidR="00EF7733" w:rsidRPr="00EF7733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 xml:space="preserve"> </w:t>
        </w:r>
        <w:proofErr w:type="spellStart"/>
        <w:r w:rsidR="00EF7733" w:rsidRPr="00EF7733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>by</w:t>
        </w:r>
        <w:proofErr w:type="spellEnd"/>
        <w:r w:rsidR="00EF7733" w:rsidRPr="00EF7733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> </w:t>
        </w:r>
        <w:r w:rsidR="00EF7733" w:rsidRPr="00EF7733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optAd360</w:t>
        </w:r>
      </w:hyperlink>
    </w:p>
    <w:p w:rsidR="00EF7733" w:rsidRPr="00EF7733" w:rsidRDefault="00EF7733" w:rsidP="00EF77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1. § 12.</w:t>
      </w:r>
    </w:p>
    <w:p w:rsidR="00EF7733" w:rsidRPr="00EF7733" w:rsidRDefault="00EF7733" w:rsidP="00EF77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Упр. 57, 58 - подготовка к диктанту.</w:t>
      </w:r>
    </w:p>
    <w:p w:rsidR="00EF7733" w:rsidRPr="00EF7733" w:rsidRDefault="00EF7733" w:rsidP="00EF77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733">
        <w:rPr>
          <w:rFonts w:ascii="Times New Roman" w:eastAsia="Times New Roman" w:hAnsi="Times New Roman" w:cs="Times New Roman"/>
          <w:color w:val="000000"/>
          <w:sz w:val="28"/>
          <w:szCs w:val="28"/>
        </w:rPr>
        <w:t>3. Рабочая тетрадь: задание 21 (с. 12).</w:t>
      </w:r>
    </w:p>
    <w:p w:rsidR="00DB3A7D" w:rsidRDefault="00DB3A7D"/>
    <w:sectPr w:rsidR="00DB3A7D" w:rsidSect="00EF773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7733"/>
    <w:rsid w:val="002C5909"/>
    <w:rsid w:val="00311B79"/>
    <w:rsid w:val="00DB3A7D"/>
    <w:rsid w:val="00EF7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B79"/>
  </w:style>
  <w:style w:type="paragraph" w:styleId="1">
    <w:name w:val="heading 1"/>
    <w:basedOn w:val="a"/>
    <w:link w:val="10"/>
    <w:uiPriority w:val="9"/>
    <w:qFormat/>
    <w:rsid w:val="00EF77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7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F7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F7733"/>
    <w:rPr>
      <w:i/>
      <w:iCs/>
    </w:rPr>
  </w:style>
  <w:style w:type="paragraph" w:customStyle="1" w:styleId="center">
    <w:name w:val="center"/>
    <w:basedOn w:val="a"/>
    <w:rsid w:val="00EF7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F77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2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ptad360.com/en/?utm_medium=AdsInfo&amp;utm_source=compendium.su" TargetMode="External"/><Relationship Id="rId4" Type="http://schemas.openxmlformats.org/officeDocument/2006/relationships/hyperlink" Target="https://www.optad360.com/en/?utm_medium=AdsInfo&amp;utm_source=compendium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334</Words>
  <Characters>1908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2019-12-06T16:21:00Z</dcterms:created>
  <dcterms:modified xsi:type="dcterms:W3CDTF">2019-12-06T17:09:00Z</dcterms:modified>
</cp:coreProperties>
</file>