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30" w:rsidRPr="00CF570E" w:rsidRDefault="00807430" w:rsidP="00807430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5195" cy="947420"/>
            <wp:effectExtent l="19050" t="0" r="8255" b="0"/>
            <wp:docPr id="1" name="Рисунок 4" descr="C:\Users\user\Downloads\герб_files\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ownloads\герб_files\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430" w:rsidRPr="00CF570E" w:rsidRDefault="00807430" w:rsidP="00807430">
      <w:pPr>
        <w:pStyle w:val="a3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>РЕСПУБЛИКА ДАГЕСТАН</w:t>
      </w:r>
    </w:p>
    <w:p w:rsidR="00807430" w:rsidRPr="00CF570E" w:rsidRDefault="00807430" w:rsidP="00807430">
      <w:pPr>
        <w:pStyle w:val="a3"/>
        <w:jc w:val="center"/>
        <w:rPr>
          <w:b/>
          <w:sz w:val="28"/>
          <w:szCs w:val="28"/>
        </w:rPr>
      </w:pPr>
      <w:r w:rsidRPr="00CF570E">
        <w:rPr>
          <w:b/>
          <w:sz w:val="28"/>
          <w:szCs w:val="28"/>
        </w:rPr>
        <w:t>МУНИЦИПИАЛЬНОЕ ОБРАЗОВАНИЕ «АКУШИНСКИЙ РАЙОН»</w:t>
      </w:r>
    </w:p>
    <w:p w:rsidR="00807430" w:rsidRPr="00CF570E" w:rsidRDefault="00ED3D58" w:rsidP="0080743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«ТАНТЫНСКАЯ</w:t>
      </w:r>
      <w:r w:rsidR="00807430" w:rsidRPr="00CF570E"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807430" w:rsidRPr="00CF570E" w:rsidRDefault="00ED3D58" w:rsidP="00807430">
      <w:pPr>
        <w:pStyle w:val="a3"/>
        <w:pBdr>
          <w:bottom w:val="single" w:sz="12" w:space="1" w:color="auto"/>
        </w:pBd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Танты</w:t>
      </w:r>
      <w:proofErr w:type="spellEnd"/>
      <w:r w:rsidR="00807430" w:rsidRPr="00CF570E">
        <w:rPr>
          <w:b/>
          <w:sz w:val="28"/>
          <w:szCs w:val="28"/>
        </w:rPr>
        <w:t xml:space="preserve">                    </w:t>
      </w:r>
      <w:hyperlink r:id="rId6" w:history="1">
        <w:r w:rsidRPr="003266FC">
          <w:rPr>
            <w:rStyle w:val="a5"/>
            <w:b/>
            <w:sz w:val="28"/>
            <w:szCs w:val="28"/>
            <w:lang w:val="en-US"/>
          </w:rPr>
          <w:t>tantisosh</w:t>
        </w:r>
        <w:r w:rsidRPr="003266FC">
          <w:rPr>
            <w:rStyle w:val="a5"/>
            <w:b/>
            <w:sz w:val="28"/>
            <w:szCs w:val="28"/>
          </w:rPr>
          <w:t>@</w:t>
        </w:r>
        <w:r w:rsidRPr="003266FC">
          <w:rPr>
            <w:rStyle w:val="a5"/>
            <w:b/>
            <w:sz w:val="28"/>
            <w:szCs w:val="28"/>
            <w:lang w:val="en-US"/>
          </w:rPr>
          <w:t>mail</w:t>
        </w:r>
        <w:r w:rsidRPr="003266FC">
          <w:rPr>
            <w:rStyle w:val="a5"/>
            <w:b/>
            <w:sz w:val="28"/>
            <w:szCs w:val="28"/>
          </w:rPr>
          <w:t>.</w:t>
        </w:r>
        <w:proofErr w:type="spellStart"/>
        <w:r w:rsidRPr="003266FC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 xml:space="preserve">            тел.8-9064495123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807430" w:rsidRPr="00BA4E60" w:rsidTr="00BE622B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80743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8.04.2020                                         Приказ     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BE622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5054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  <w:r w:rsidR="00ED3D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807430" w:rsidRPr="00BA4E60" w:rsidRDefault="00807430" w:rsidP="008074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переходе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обучение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помощью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дистанционных</w:t>
      </w:r>
      <w:r w:rsidR="00BA4E60"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4E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технологий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r w:rsidR="006C54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COVID-19 (далее — </w:t>
      </w:r>
      <w:proofErr w:type="spellStart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коронавирусная</w:t>
      </w:r>
      <w:proofErr w:type="spellEnd"/>
      <w:r w:rsidRPr="00BA4E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инфекция);</w:t>
      </w:r>
    </w:p>
    <w:p w:rsidR="00807430" w:rsidRPr="00BA4E60" w:rsidRDefault="006C5473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807430"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1. Заместителю </w:t>
      </w:r>
      <w:r w:rsidR="00ED3D58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по УВР </w:t>
      </w:r>
      <w:r w:rsidR="006C54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D58">
        <w:rPr>
          <w:rFonts w:ascii="Times New Roman" w:hAnsi="Times New Roman" w:cs="Times New Roman"/>
          <w:color w:val="000000"/>
          <w:sz w:val="28"/>
          <w:szCs w:val="28"/>
        </w:rPr>
        <w:t xml:space="preserve"> Магомедову А.М</w:t>
      </w:r>
      <w:r w:rsidRPr="00BA4E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7430" w:rsidRPr="00BA4E60" w:rsidRDefault="00807430" w:rsidP="0080743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Организовать обучение по основным образовательн</w:t>
      </w:r>
      <w:r w:rsidR="006C5473">
        <w:rPr>
          <w:rFonts w:ascii="Times New Roman" w:hAnsi="Times New Roman" w:cs="Times New Roman"/>
          <w:color w:val="000000"/>
          <w:sz w:val="28"/>
          <w:szCs w:val="28"/>
        </w:rPr>
        <w:t>ым программам начального общего,</w:t>
      </w:r>
      <w:r w:rsidRPr="00BA4E60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общего и среднего общего образования с помощью дистанционных технологий с 01.04.2020;</w:t>
      </w:r>
    </w:p>
    <w:p w:rsidR="00807430" w:rsidRPr="00BA4E60" w:rsidRDefault="00807430" w:rsidP="0080743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807430" w:rsidRPr="00BA4E60" w:rsidRDefault="00807430" w:rsidP="0080743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2 . Разместить данный приказ на официальном сайте школы.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4E60">
        <w:rPr>
          <w:rFonts w:ascii="Times New Roman" w:hAnsi="Times New Roman" w:cs="Times New Roman"/>
          <w:color w:val="000000"/>
          <w:sz w:val="28"/>
          <w:szCs w:val="28"/>
        </w:rPr>
        <w:t>4. Контроль исполнения приказа оставляю за собой.</w:t>
      </w:r>
    </w:p>
    <w:p w:rsidR="00807430" w:rsidRPr="00BA4E60" w:rsidRDefault="00807430" w:rsidP="00807430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807430" w:rsidRPr="00BA4E60" w:rsidTr="00BE622B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BE6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807430" w:rsidP="00BE6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430" w:rsidRPr="00BA4E60" w:rsidRDefault="00ED3D58" w:rsidP="00BE62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М</w:t>
            </w:r>
            <w:r w:rsidR="00807430" w:rsidRPr="00BA4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М.</w:t>
            </w:r>
          </w:p>
        </w:tc>
      </w:tr>
    </w:tbl>
    <w:p w:rsidR="00AA71DB" w:rsidRPr="00BA4E60" w:rsidRDefault="00AA71DB">
      <w:pPr>
        <w:rPr>
          <w:rFonts w:ascii="Times New Roman" w:hAnsi="Times New Roman" w:cs="Times New Roman"/>
          <w:sz w:val="28"/>
          <w:szCs w:val="28"/>
        </w:rPr>
      </w:pPr>
    </w:p>
    <w:sectPr w:rsidR="00AA71DB" w:rsidRPr="00BA4E60" w:rsidSect="008074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0"/>
    <w:rsid w:val="00505481"/>
    <w:rsid w:val="006C5473"/>
    <w:rsid w:val="00807430"/>
    <w:rsid w:val="008511D4"/>
    <w:rsid w:val="00AA71DB"/>
    <w:rsid w:val="00BA4E60"/>
    <w:rsid w:val="00E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BD646-95C0-45BD-ADC4-A9ED97CF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74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7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074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админ</cp:lastModifiedBy>
  <cp:revision>3</cp:revision>
  <dcterms:created xsi:type="dcterms:W3CDTF">2020-05-20T10:25:00Z</dcterms:created>
  <dcterms:modified xsi:type="dcterms:W3CDTF">2020-05-30T10:27:00Z</dcterms:modified>
</cp:coreProperties>
</file>