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DD" w:rsidRPr="009A3CDD" w:rsidRDefault="009A3CDD" w:rsidP="00242729">
      <w:pPr>
        <w:shd w:val="clear" w:color="auto" w:fill="FFFFFF"/>
        <w:spacing w:after="0" w:line="240" w:lineRule="auto"/>
        <w:ind w:left="8505" w:firstLine="1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УТВЕРЖД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АЮ:</w:t>
      </w:r>
    </w:p>
    <w:p w:rsidR="009A3CDD" w:rsidRPr="009A3CDD" w:rsidRDefault="00412B6D" w:rsidP="00242729">
      <w:pPr>
        <w:shd w:val="clear" w:color="auto" w:fill="FFFFFF"/>
        <w:spacing w:after="0" w:line="240" w:lineRule="auto"/>
        <w:ind w:left="8505" w:firstLine="1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МК</w:t>
      </w:r>
      <w:r w:rsidR="009A3CDD"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r w:rsidR="009A3CDD"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</w:t>
      </w:r>
    </w:p>
    <w:p w:rsidR="00412B6D" w:rsidRPr="009A3CDD" w:rsidRDefault="00242729" w:rsidP="00242729">
      <w:pPr>
        <w:shd w:val="clear" w:color="auto" w:fill="FFFFFF"/>
        <w:spacing w:after="0" w:line="240" w:lineRule="auto"/>
        <w:ind w:left="8505" w:firstLine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М.М.Магомедов</w:t>
      </w:r>
      <w:proofErr w:type="spellEnd"/>
    </w:p>
    <w:p w:rsidR="009A3CDD" w:rsidRPr="009A3CDD" w:rsidRDefault="009A3CDD" w:rsidP="00242729">
      <w:pPr>
        <w:shd w:val="clear" w:color="auto" w:fill="FFFFFF"/>
        <w:spacing w:after="0" w:line="240" w:lineRule="auto"/>
        <w:ind w:left="8505" w:firstLine="1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Приказ  № 13 от 10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.20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</w:t>
      </w:r>
    </w:p>
    <w:p w:rsidR="009A3CDD" w:rsidRPr="009A3CDD" w:rsidRDefault="009A3CDD" w:rsidP="009A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ПРОГРАММА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right="-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«Здоровое питание»</w:t>
      </w:r>
    </w:p>
    <w:p w:rsidR="009A3CDD" w:rsidRPr="009A3CDD" w:rsidRDefault="00412B6D" w:rsidP="009A3CDD">
      <w:pPr>
        <w:shd w:val="clear" w:color="auto" w:fill="FFFFFF"/>
        <w:spacing w:after="0" w:line="240" w:lineRule="auto"/>
        <w:ind w:right="-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Тантынская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СОШ»</w:t>
      </w:r>
      <w:r w:rsidR="009A3CDD" w:rsidRPr="009A3C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села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Танты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Акушинского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района РД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.</w:t>
      </w:r>
      <w:r w:rsidR="009A3CDD" w:rsidRPr="009A3C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.</w:t>
      </w:r>
      <w:proofErr w:type="gramEnd"/>
    </w:p>
    <w:p w:rsidR="009A3CDD" w:rsidRPr="009A3CDD" w:rsidRDefault="009A3CDD" w:rsidP="009A3C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7030A0"/>
          <w:sz w:val="28"/>
          <w:u w:val="single"/>
          <w:lang w:eastAsia="ru-RU"/>
        </w:rPr>
        <w:t> </w:t>
      </w: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 Актуальность программы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современном этапе развития человеческого общества такие универсальные ценности, как жизнь и здоровье человека, приобретают особое значение. С одной стороны, потому, что они являются «структурообразующими факторами </w:t>
      </w:r>
      <w:proofErr w:type="spell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социальности</w:t>
      </w:r>
      <w:proofErr w:type="spell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с другой - потому, что мы должны немедленно восстановить адекватное отношение к ним у подрастающего поколения.   За фразой «школьное питание» стоит здоровье наших детей. По данным </w:t>
      </w:r>
      <w:proofErr w:type="spell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валеологов</w:t>
      </w:r>
      <w:proofErr w:type="spell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Школьник должен расти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здоровым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школьника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Очевидно, что процесс обучения в школе не должен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строится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счет ресурсов здоровья ребенка, а должен быть направлен на сохранение и устранение нарушений в состоянии здоровья детей.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Рациональное питание обучающихся - одно из условий создания здоровье -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"Об образовании" сохранена обязанность образовательного учреждения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организовывать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питание обучающихся, выделять помещение для питания детей, предусматривать перерыв достаточной продолжительности.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Организованное школьное питание регламентируется санитарными правилами и нормами, и поэтому в значительной степени удовлетворяет принципам рационального питания.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Недостатком в организации питания школьников является составление меню с учетом не столько физиологической потребности детей в биологически ценных веществах, сколько с учетом стоимости продуктов, хотя в последнее время данная практика преодолевается. Хотя по-прежнему существует противоречие между низкой ценой школьного питания и желанием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установленным нормативам питания детей и подростков.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учащиеся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школы, зл</w:t>
      </w:r>
      <w:r w:rsidR="00412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оупотреблением чипсами,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сухариками, конфетами, шоколадными батончиками и т.д. Обычно это связано с недостаточной 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информированностью и/или попустительством со стороны родителей.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объяснить ребенку, как питание важно для него и его организма. Чтобы учиться хорошо, надо хорошо кушать. А организация полноценного питания во всех школах должна стать приоритетным направлением деятельности школы.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Остается актуальной задача  улучшения качества, разнообразия блюд и безопасности питания детей школьного возраста.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Среди факторов, влияющих на здоровье детей в школе, </w:t>
      </w:r>
      <w:proofErr w:type="gramStart"/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отмечены</w:t>
      </w:r>
      <w:proofErr w:type="gramEnd"/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следующие</w:t>
      </w:r>
      <w:r w:rsidRPr="009A3CDD">
        <w:rPr>
          <w:rFonts w:ascii="Times New Roman" w:eastAsia="Times New Roman" w:hAnsi="Times New Roman" w:cs="Times New Roman"/>
          <w:color w:val="7030A0"/>
          <w:sz w:val="28"/>
          <w:lang w:eastAsia="ru-RU"/>
        </w:rPr>
        <w:t>:</w:t>
      </w:r>
      <w:r w:rsidRPr="009A3C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Уровень учебной нагрузки на организм учащихся.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Состояние лечебно – оздоровительной работы в школе.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Состояние внеурочной воспитательной работы в школе.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Уровень психологической помощи учащимся.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Микроклимат в школе и дома.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   Цели программы: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Обеспечение качественным питанием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   при сохранении его доступности,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общей культуры правильного питания.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личности, ответственной за свое здоровье и здоровье окружающих;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Для реализации цели необходимо решить следующие задачи: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Пропаганда здорового питания (проведение классных часов, конкурсов, лекций, дискуссий)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детей и родителей потребности правильного питания как неотъемлемой части сохранения и укрепления здоровья.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Формирование навыков здорового питания через систему воспитательной работы школы и работу с родителями.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Внедрение современных методов мониторинга состояния питания.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Обеспечения качественного, сбалансированного питания детей.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внедрение новых форм организации горячего питания.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Дальнейшее совершенствование материально-технологического оборудования столовой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снижение заболеваемости учащихся за счет внедрения полноценного рационального питания учащихся;</w:t>
      </w:r>
    </w:p>
    <w:p w:rsidR="009A3CDD" w:rsidRPr="009A3CDD" w:rsidRDefault="009A3CDD" w:rsidP="009A3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 культуры питания и самообслуживания;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3CDD" w:rsidRPr="009A3CDD" w:rsidRDefault="009A3CDD" w:rsidP="009A3C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Ожидаемые конечные результаты.</w:t>
      </w:r>
      <w:r w:rsidRPr="009A3CDD">
        <w:rPr>
          <w:rFonts w:ascii="Times New Roman" w:eastAsia="Times New Roman" w:hAnsi="Times New Roman" w:cs="Times New Roman"/>
          <w:color w:val="C0504D"/>
          <w:sz w:val="28"/>
          <w:szCs w:val="28"/>
          <w:u w:val="single"/>
          <w:lang w:eastAsia="ru-RU"/>
        </w:rPr>
        <w:br/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Программы "Школьное питание" позволит школе достигнуть следующих результатов: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Увеличить количество детей, питающихся в школьной столовой за счет родительской доли до 100%.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Организовать правильное, сбалансированное питание детей и подростков с учетом их возрастных особенностей;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Оказывать социальную поддержку отдельным категориям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учащихся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навыки здорового питания у обучающихся и их родителей;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Улучшить качество питания школьников и обеспечить его безопасность.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Развить систему мониторинга состояния здоровья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Развить механизмы координации и контроля в системе школьного питания;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Изменение имиджа школьной столовой и качества обслуживания; превращение столовой в место, привлекательное для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Укрепить   материально-техническую   базу   школьной   столовой.</w:t>
      </w:r>
    </w:p>
    <w:p w:rsidR="009A3CDD" w:rsidRPr="009A3CDD" w:rsidRDefault="009A3CDD" w:rsidP="009A3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Оснастить недостающим  технологическим оборудованием школьный пищеблок;  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A3CD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u w:val="single"/>
          <w:lang w:eastAsia="ru-RU"/>
        </w:rPr>
        <w:t xml:space="preserve">В перспективе организация рационального питания школьников </w:t>
      </w:r>
      <w:proofErr w:type="gramStart"/>
      <w:r w:rsidRPr="009A3CD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u w:val="single"/>
          <w:lang w:eastAsia="ru-RU"/>
        </w:rPr>
        <w:t>может</w:t>
      </w:r>
      <w:proofErr w:type="gramEnd"/>
      <w:r w:rsidRPr="009A3CDD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u w:val="single"/>
          <w:lang w:eastAsia="ru-RU"/>
        </w:rPr>
        <w:t xml:space="preserve"> позволит достичь следующих основных целей:</w:t>
      </w:r>
    </w:p>
    <w:p w:rsidR="009A3CDD" w:rsidRPr="009A3CDD" w:rsidRDefault="009A3CDD" w:rsidP="009A3C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 учебного потенциала детей и подростков;</w:t>
      </w:r>
    </w:p>
    <w:p w:rsidR="009A3CDD" w:rsidRPr="009A3CDD" w:rsidRDefault="009A3CDD" w:rsidP="009A3C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</w:t>
      </w:r>
    </w:p>
    <w:p w:rsidR="009A3CDD" w:rsidRPr="009A3CDD" w:rsidRDefault="009A3CDD" w:rsidP="009A3C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Снижение риска развития </w:t>
      </w:r>
      <w:proofErr w:type="spellStart"/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сердечно-сосудистых</w:t>
      </w:r>
      <w:proofErr w:type="spellEnd"/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эндокринных, желудочно-кишечных заболеваний  в период обучения в школе и в течение дальнейшей жизни;</w:t>
      </w:r>
    </w:p>
    <w:p w:rsidR="009A3CDD" w:rsidRPr="009A3CDD" w:rsidRDefault="009A3CDD" w:rsidP="009A3C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Улучшение успеваемости школьников;</w:t>
      </w:r>
    </w:p>
    <w:p w:rsidR="009A3CDD" w:rsidRPr="009A3CDD" w:rsidRDefault="009A3CDD" w:rsidP="009A3C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общего культурного уровня школьников.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C0504D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Составив и реализовав программу санитарного просвещения в области рационального питания, можно предотвратить нерациональность диетологических привычек школьников, приводящую к развитию ряда заболеваний.</w:t>
      </w:r>
    </w:p>
    <w:p w:rsidR="009A3CDD" w:rsidRPr="009A3CDD" w:rsidRDefault="009A3CDD" w:rsidP="009A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7030A0"/>
          <w:sz w:val="28"/>
          <w:u w:val="single"/>
          <w:lang w:eastAsia="ru-RU"/>
        </w:rPr>
        <w:t>Сроки и стратегия  реализации  Программы -  </w:t>
      </w:r>
      <w:r w:rsidR="008E2E2B">
        <w:rPr>
          <w:rFonts w:ascii="Times New Roman" w:eastAsia="Times New Roman" w:hAnsi="Times New Roman" w:cs="Times New Roman"/>
          <w:color w:val="7030A0"/>
          <w:sz w:val="28"/>
          <w:u w:val="single"/>
          <w:lang w:eastAsia="ru-RU"/>
        </w:rPr>
        <w:t>2021-2023</w:t>
      </w:r>
      <w:r w:rsidRPr="009A3CDD">
        <w:rPr>
          <w:rFonts w:ascii="Times New Roman" w:eastAsia="Times New Roman" w:hAnsi="Times New Roman" w:cs="Times New Roman"/>
          <w:color w:val="7030A0"/>
          <w:sz w:val="28"/>
          <w:u w:val="single"/>
          <w:lang w:eastAsia="ru-RU"/>
        </w:rPr>
        <w:t xml:space="preserve">  годы.</w:t>
      </w:r>
    </w:p>
    <w:tbl>
      <w:tblPr>
        <w:tblW w:w="12225" w:type="dxa"/>
        <w:tblInd w:w="-1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6"/>
        <w:gridCol w:w="9349"/>
      </w:tblGrid>
      <w:tr w:rsidR="009A3CDD" w:rsidRPr="009A3CDD" w:rsidTr="009A3CDD">
        <w:trPr>
          <w:trHeight w:val="3480"/>
        </w:trPr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c2596c30a374e558948fecc6abc0a3c660fef9ca"/>
            <w:bookmarkStart w:id="1" w:name="0"/>
            <w:bookmarkEnd w:id="0"/>
            <w:bookmarkEnd w:id="1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A3CDD" w:rsidRPr="009A3CDD" w:rsidRDefault="008E2E2B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1 этап Базовый - 2021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нынешнего состояния;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планирование реализации основных направлений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создание условий реализации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начало реализации программы.</w:t>
            </w:r>
          </w:p>
          <w:p w:rsidR="009A3CDD" w:rsidRPr="009A3CDD" w:rsidRDefault="008E2E2B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 этап Основной - 2021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-20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22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годы: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поэтапная реализация программы в соответствии с целями и задачами;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промежуточный мониторинг результатов;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корректировка планов в соответствии с целями и задачами и промежуточными результатами.</w:t>
            </w:r>
          </w:p>
          <w:p w:rsidR="009A3CDD" w:rsidRPr="009A3CDD" w:rsidRDefault="008E2E2B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3 этап Заключительный - 2023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завершение реализации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мониторинг результатов;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результатов.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lastRenderedPageBreak/>
        <w:t>Основные направления реализации Программы</w:t>
      </w:r>
      <w:r w:rsidRPr="009A3CD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br/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1. Организация и регулирование школьного питания</w:t>
      </w:r>
      <w:proofErr w:type="gramStart"/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:</w:t>
      </w:r>
      <w:proofErr w:type="gramEnd"/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механизмов координации и контроля в системе школьного питания;</w:t>
      </w:r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правильного, сбалансированного питания детей и подростков с учетом их возрастных особенностей;</w:t>
      </w:r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доступности, безопасности и эффективности школьного питания;</w:t>
      </w:r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оказание социальной поддержки отдельным категориям 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A3CDD" w:rsidRPr="009A3CDD" w:rsidRDefault="009A3CDD" w:rsidP="009A3C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разных форм и методик организации питания;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2. Формирование навыков здорового питания у обучающихся и их родителей.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Пропаганда здорового питания (проведение игр, конкурсов, лекций, акций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классных часов , КТ</w:t>
      </w:r>
      <w:r w:rsidR="00742E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Д)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Пропаганда здорового питания на родительских собраниях. Проведение "Правильное питание - неотъемлемая часть сохранения и укрепления здоровья".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презентации классных собраний на тему "Рациональное питание" в начальной школе.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 классный час в месяц посвятить вопросам горячего питания, охране здоровья, активному образу жизни.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Пропаганда здорового питания (проведение игр, конкурсов, лекций).</w:t>
      </w:r>
    </w:p>
    <w:p w:rsidR="009A3CDD" w:rsidRPr="009A3CDD" w:rsidRDefault="009A3CDD" w:rsidP="009A3C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систему поэтапного формирования компетентностей учащихся по вопросам здорового питания.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3. Укрепление материально-технической базы школьной столовой предусматривает:</w:t>
      </w:r>
    </w:p>
    <w:p w:rsidR="009A3CDD" w:rsidRPr="009A3CDD" w:rsidRDefault="009A3CDD" w:rsidP="009A3C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совершенствование дизайна школьной столовой.</w:t>
      </w:r>
    </w:p>
    <w:p w:rsidR="009A3CDD" w:rsidRPr="009A3CDD" w:rsidRDefault="009A3CDD" w:rsidP="009A3C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оснащение недостающим технологическим оборудованием школьного пищеблока,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4.Повышение квалификации персонала предусматривает:</w:t>
      </w:r>
    </w:p>
    <w:p w:rsidR="009A3CDD" w:rsidRPr="009A3CDD" w:rsidRDefault="009A3CDD" w:rsidP="009A3C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профессионального уровня специалистов в области школьного питания через систему повышения квалификации курсы повышение квалификации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</w:p>
    <w:p w:rsidR="009A3CDD" w:rsidRPr="009A3CDD" w:rsidRDefault="009A3CDD" w:rsidP="009A3CD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профессиональных смотрах и конкурсах,</w:t>
      </w:r>
    </w:p>
    <w:p w:rsidR="009A3CDD" w:rsidRPr="009A3CDD" w:rsidRDefault="009A3CDD" w:rsidP="009A3CD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бесед</w:t>
      </w:r>
      <w:proofErr w:type="gramStart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классных часов ,конкурсов, выставок, презентаций школьных обедов для родителей и обучающихся .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Школьная программа направлена на формирование навыков рационального питания - один из наиболее выгодных путей инвестирования в дело укрепления здоровья нации в целом.</w:t>
      </w:r>
    </w:p>
    <w:p w:rsidR="009A3CDD" w:rsidRPr="009A3CDD" w:rsidRDefault="009A3CDD" w:rsidP="009A3C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Средства контроля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хода процесса, сбор и учет данных о качестве питания, обсуждение успехов и неудач предыдущих этапов деятельности. Обсуждение вопроса на школьном активе, совещаниях учителей, родительских собраниях.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Паспорт программы «Здоровое питание» М</w:t>
      </w:r>
      <w:r w:rsidR="008E2E2B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К</w:t>
      </w: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ОУ </w:t>
      </w:r>
      <w:r w:rsidR="008E2E2B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«</w:t>
      </w:r>
      <w:proofErr w:type="spellStart"/>
      <w:r w:rsidR="008E2E2B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Тантынская</w:t>
      </w:r>
      <w:proofErr w:type="spellEnd"/>
      <w:r w:rsidR="008E2E2B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СОШ»</w:t>
      </w:r>
      <w:r w:rsidRPr="009A3CDD">
        <w:rPr>
          <w:rFonts w:ascii="Times New Roman" w:eastAsia="Times New Roman" w:hAnsi="Times New Roman" w:cs="Times New Roman"/>
          <w:b/>
          <w:bCs/>
          <w:color w:val="984806"/>
          <w:sz w:val="28"/>
          <w:lang w:eastAsia="ru-RU"/>
        </w:rPr>
        <w:t>   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5"/>
        <w:gridCol w:w="9190"/>
      </w:tblGrid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0204907951a5a0d4dc268299296d1628283492e4"/>
            <w:bookmarkStart w:id="3" w:name="1"/>
            <w:bookmarkEnd w:id="2"/>
            <w:bookmarkEnd w:id="3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8E2E2B" w:rsidP="008E2E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Программа «Здоровое питание» МК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ОУ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Тантынская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proofErr w:type="spellStart"/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gramEnd"/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еевская</w:t>
            </w:r>
            <w:proofErr w:type="spellEnd"/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Автор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Социальный педагог </w:t>
            </w:r>
            <w:r w:rsidR="00412B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МКОУ «</w:t>
            </w:r>
            <w:proofErr w:type="spellStart"/>
            <w:r w:rsidR="00412B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Тантынская</w:t>
            </w:r>
            <w:proofErr w:type="spellEnd"/>
            <w:r w:rsidR="00412B6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СОШ»</w:t>
            </w:r>
          </w:p>
          <w:p w:rsidR="009A3CDD" w:rsidRPr="009A3CDD" w:rsidRDefault="009A3CDD" w:rsidP="008E2E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8E2E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М.М.Магомедов</w:t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8E2E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Дата </w:t>
            </w:r>
            <w:r w:rsidR="008E2E2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утверждения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8E2E2B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Приказ №13 от 10.08.2021г</w:t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Кадровое обеспечение программы  «Здоровое питание»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*Директор школы;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*Заместитель директора по воспитательной работе;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*Заместитель директора по учебно-воспитательной работе;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*Заведующая  библиотекой;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*Преподаватель-организатор ОБЖ;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*Классные руководители;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*Медицинская сестра школы;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*Учителя-предметники;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*Воспитатель ГПД;        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*Работники школьной столовой</w:t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Цели, задачи программы: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 Цели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 xml:space="preserve"> :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3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Обеспечение качественным питанием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школы   при сохранении его доступности,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формирование общей культуры правильного питания.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совершенствование системы организации питания в образовательном учреждении, способствующих формированию здорового образа жизни у школьников и навыков рационального здорового питания,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воспитание личности, ответственной за свое здоровье и здоровье окружающих;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lastRenderedPageBreak/>
              <w:t>Задачи: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Пропаганда здорового питания (проведение классных часов, конкурсов, лекций, дискуссий)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 детей и родителей потребности правильного питания как неотъемлемой части сохранения и укрепления здоровья.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навыков здорового питания через систему воспитательной работы школы и работу с родителями.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Внедрение современных методов мониторинга состояния питания.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Обеспечения качественного, сбалансированного питания детей.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внедрение новых форм организации горячего питания.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Дальнейшее совершенствование материально-технологического оборудования столовой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снижение заболеваемости учащихся за счет внедрения полноценного рационального питания учащихся;</w:t>
            </w:r>
          </w:p>
          <w:p w:rsidR="009A3CDD" w:rsidRPr="009A3CDD" w:rsidRDefault="009A3CDD" w:rsidP="009A3C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 культуры питания и самообслуживания;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C0504D"/>
                <w:sz w:val="28"/>
                <w:szCs w:val="28"/>
                <w:lang w:eastAsia="ru-RU"/>
              </w:rPr>
              <w:br/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Важнейшие целевые показатели и ожидаемые результаты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Увеличить количество детей, питающихся в школьной столовой за счет родительской доли до 100%.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Организовать правильное, сбалансированное питание детей и подростков с учетом их возрастных особенностей;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Оказывать социальную поддержку отдельным категориям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Обеспечить учащихся необходимыми пищевыми веществами, качественным и количественным составом рациона питания и 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ассортиментом продуктов, используемых в питании;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навыки здорового питания у обучающихся и их родителей;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Улучшить качество питания школьников и обеспечить его безопасность.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Развить систему мониторинга состояния здоровья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Развить механизмы координации и контроля в системе школьного питания;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Изменение имиджа школьной столовой и качества обслуживания; превращение столовой в место, привлекательное для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9A3CDD" w:rsidRPr="009A3CDD" w:rsidRDefault="009A3CDD" w:rsidP="009A3CDD">
            <w:pPr>
              <w:numPr>
                <w:ilvl w:val="0"/>
                <w:numId w:val="10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Укрепить   материально-техническую   базу   школьной   столовой. Оснастить недостающим  технологическим оборудованием школьный пищеблок;  </w:t>
            </w:r>
          </w:p>
        </w:tc>
      </w:tr>
      <w:tr w:rsidR="009A3CDD" w:rsidRPr="009A3CDD" w:rsidTr="009A3CDD">
        <w:trPr>
          <w:trHeight w:val="368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Сроки и этапы реализации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C3166A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1 этап Базовый - 2021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нынешнего состояния;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планирование реализации основных направлений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создание условий реализации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начало реализации программы.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 этап Основной - 20</w:t>
            </w:r>
            <w:r w:rsidR="00C3166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21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-20</w:t>
            </w:r>
            <w:r w:rsidR="00C3166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22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годы: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поэтапная реализация программы в соответствии с целями и задачами;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промежуточный мониторинг результатов;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корректировка планов в соответствии с целями и задачами и промежуточными результатами.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3 этап Заключительный - 20</w:t>
            </w:r>
            <w:r w:rsidR="00C3166A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23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год: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завершение реализации программы;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мониторинг результатов;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анализ результатов.</w:t>
            </w:r>
          </w:p>
        </w:tc>
      </w:tr>
      <w:tr w:rsidR="009A3CDD" w:rsidRPr="009A3CDD" w:rsidTr="009A3CDD">
        <w:trPr>
          <w:trHeight w:val="142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Формы представления результатов программы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041A9A" w:rsidRDefault="009A3CDD" w:rsidP="00041A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Ежегодный доклад – </w:t>
            </w:r>
            <w:r w:rsidR="00041A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 А.М. зам по УВР,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 результатах деятельности школы по реализации программы «Здоровое питание».</w:t>
            </w:r>
          </w:p>
        </w:tc>
      </w:tr>
      <w:tr w:rsidR="009A3CDD" w:rsidRPr="009A3CDD" w:rsidTr="009A3CDD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Управление программой</w:t>
            </w:r>
          </w:p>
        </w:tc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Управление осуществляется администрацией школы.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Содержание программы:</w:t>
      </w:r>
    </w:p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1. Организация и регулирование школьного питания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6"/>
        <w:gridCol w:w="6806"/>
        <w:gridCol w:w="1809"/>
        <w:gridCol w:w="2854"/>
      </w:tblGrid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4" w:name="40b9d6cced01f5a687404451377cea14df2801f4"/>
            <w:bookmarkStart w:id="5" w:name="2"/>
            <w:bookmarkEnd w:id="4"/>
            <w:bookmarkEnd w:id="5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готовности школьной столовой к новому учебному году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</w:t>
            </w:r>
          </w:p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Завхоз.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 педагог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proofErr w:type="spell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бракеражной</w:t>
            </w:r>
            <w:proofErr w:type="spell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комиссии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9A3CDD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школы и общешкольного родительского комитета «Организация  горячего питания в школе»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нормативно-правовой базы по организации питания в школе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 </w:t>
            </w:r>
          </w:p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по УВР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должностных обязанностей работников пищеблока.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Завхоз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Издание приказа по школе об организации питания с 1 сентября по 31 мая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Согласование примерного 12-и дневного меню в соответствии с санитарными  нормами.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Медсестра</w:t>
            </w:r>
            <w:r w:rsidR="00041A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9A3CDD" w:rsidRPr="009A3CDD" w:rsidRDefault="00041A9A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повар</w:t>
            </w:r>
          </w:p>
        </w:tc>
      </w:tr>
      <w:tr w:rsidR="009A3CDD" w:rsidRPr="009A3CDD" w:rsidTr="00041A9A">
        <w:trPr>
          <w:trHeight w:val="14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041A9A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Завхоз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контроля за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ведением документации: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 брокеража готовой продукции;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 здоровья (пищеблок);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 брокеража продуктов и производственного сырья, поступающего на пищеблок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;</w:t>
            </w:r>
            <w:proofErr w:type="gramEnd"/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 витаминизации  третьих блюд;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Журнал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контроля за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рационом питания;</w:t>
            </w:r>
          </w:p>
          <w:p w:rsidR="009A3CDD" w:rsidRPr="009A3CDD" w:rsidRDefault="009A3CDD" w:rsidP="0021274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Журнал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контроля за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исправностью холодильного оборудования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21274E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ожатый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Заключение договоров с поставщиками продуктов.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Директор</w:t>
            </w:r>
          </w:p>
        </w:tc>
      </w:tr>
      <w:tr w:rsidR="009A3CDD" w:rsidRPr="009A3CDD" w:rsidTr="00041A9A">
        <w:trPr>
          <w:trHeight w:val="98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организацией питания в школе, выполнение мероприятий по его улучшению.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21274E">
            <w:pPr>
              <w:spacing w:after="0" w:line="240" w:lineRule="auto"/>
              <w:rPr>
                <w:rFonts w:ascii="Calibri" w:eastAsia="Times New Roman" w:hAnsi="Calibri" w:cs="Arial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21274E"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Зам по УВР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21274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Контроль за выполнением требований </w:t>
            </w:r>
            <w:proofErr w:type="spell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СанПиН</w:t>
            </w:r>
            <w:proofErr w:type="spell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«Санитарно- эпидемиологические требования к организации питания обучающихся в общеобразовательных учреждениях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учреждениях начального и среднего профессионального образования».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школы,</w:t>
            </w:r>
          </w:p>
          <w:p w:rsidR="009A3CDD" w:rsidRPr="009A3CDD" w:rsidRDefault="009A3CDD" w:rsidP="0021274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Медсестра</w:t>
            </w:r>
            <w:r w:rsidR="0021274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9A3CDD" w:rsidRPr="009A3CDD" w:rsidTr="00041A9A"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 выполнением программы производственного контроля за соблюдением санитарных правил и выполнением санитарн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о-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противоэпидемиологических мероприятий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.р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аботник</w:t>
            </w:r>
            <w:proofErr w:type="spell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директор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2.Формирование навыков здорового питания у обучающихся и их родителей</w:t>
      </w:r>
      <w:r w:rsidRPr="009A3CD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48"/>
        <w:gridCol w:w="2223"/>
        <w:gridCol w:w="2954"/>
      </w:tblGrid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6" w:name="4548190f0c7e3f5f7a0aff2f02cbff127a91b0d6"/>
            <w:bookmarkStart w:id="7" w:name="3"/>
            <w:bookmarkEnd w:id="6"/>
            <w:bookmarkEnd w:id="7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Планирование работы по охвату горячим питанием обучающихся школы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формированию навыков здорового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Директор,  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 педагог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Заседание Совета школы и общешкольного родительского комитета «Организация питания в школе»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Председатель Совета школы,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Акция «Здоровое 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декабрь-январь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Зам. директора по ВР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информации об организации питания на школьном сайте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Директор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информационного стенда  «Питание»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21274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21274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вожатый.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</w:t>
            </w:r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тематических бесед для учащихся: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культура поведения учащихся во время приема пищи,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соблюдение санитарно-гигиенических требований,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организация горячего питания – залог сохранения здоровья.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Классные руководители</w:t>
            </w:r>
          </w:p>
        </w:tc>
      </w:tr>
      <w:tr w:rsidR="009A3CDD" w:rsidRPr="009A3CDD" w:rsidTr="009A3CDD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Работа по воспитанию культуры питания среди 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классных часов, уроков здоровья, внеклассных мероприятий по воспитанию культуры питания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классные руководители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библиотекарь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ВР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Цикл бесед «Азбука здорового питания»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буклетов « Здоровье на тарелке» среди 5-9 классов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рисунков «Умные продукты»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«Правила правильного питания» среди учащихся начальной школы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ноябрь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21274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Зам. директора по УВР</w:t>
            </w:r>
          </w:p>
        </w:tc>
      </w:tr>
      <w:tr w:rsidR="009A3CDD" w:rsidRPr="009A3CDD" w:rsidTr="009A3CDD">
        <w:tc>
          <w:tcPr>
            <w:tcW w:w="9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по воспитанию культуры питания среди родителей  обучающихся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классных и общешкольных родительских 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собраний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ежегодно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директор школы </w:t>
            </w: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классные руководители</w:t>
            </w:r>
          </w:p>
        </w:tc>
      </w:tr>
      <w:tr w:rsidR="009A3CDD" w:rsidRPr="009A3CDD" w:rsidTr="009A3CDD">
        <w:tc>
          <w:tcPr>
            <w:tcW w:w="5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Проведение заседаний общешкольного родительского комитета и Совета школы по вопросу организации питания в школе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D72D39">
            <w:pPr>
              <w:spacing w:after="0" w:line="0" w:lineRule="atLeast"/>
              <w:rPr>
                <w:rFonts w:ascii="Calibri" w:eastAsia="Times New Roman" w:hAnsi="Calibri" w:cs="Arial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D72D39" w:rsidRPr="00D72D3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 полугодие 1 раз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председатель РК</w:t>
            </w:r>
          </w:p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председатель СШ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3. Укрепление материально-технической базы школьной столовой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3"/>
        <w:gridCol w:w="2230"/>
        <w:gridCol w:w="3312"/>
      </w:tblGrid>
      <w:tr w:rsidR="009A3CDD" w:rsidRPr="009A3CDD" w:rsidTr="009A3CDD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8" w:name="41a3a0bbcfc8845a7468437a202135e39e72433a"/>
            <w:bookmarkStart w:id="9" w:name="4"/>
            <w:bookmarkEnd w:id="8"/>
            <w:bookmarkEnd w:id="9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Своевременное приобретение посуды и столовых приборов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.д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иректора по АХЧ</w:t>
            </w:r>
          </w:p>
        </w:tc>
      </w:tr>
      <w:tr w:rsidR="009A3CDD" w:rsidRPr="009A3CDD" w:rsidTr="009A3CDD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Поддержание эстетического состояния зала столовой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</w:t>
            </w:r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.д</w:t>
            </w:r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иректора по АХЧ</w:t>
            </w:r>
          </w:p>
        </w:tc>
      </w:tr>
      <w:tr w:rsidR="009A3CDD" w:rsidRPr="009A3CDD" w:rsidTr="009A3CDD"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 и эксплуатация нового технологического оборудования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АХЧ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4. Повышение квалификации работников столовой</w:t>
      </w:r>
      <w:r w:rsidRPr="009A3CD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 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82"/>
        <w:gridCol w:w="2583"/>
        <w:gridCol w:w="3160"/>
      </w:tblGrid>
      <w:tr w:rsidR="009A3CDD" w:rsidRPr="009A3CDD" w:rsidTr="00D72D39"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0" w:name="3c98caa9d52940543e7c528ff33a4da154a52c7f"/>
            <w:bookmarkStart w:id="11" w:name="5"/>
            <w:bookmarkEnd w:id="10"/>
            <w:bookmarkEnd w:id="11"/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A3CDD" w:rsidRPr="009A3CDD" w:rsidTr="00D72D39"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бесед, конкурсов, презентаций среди обучающихся, родителей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ВР</w:t>
            </w:r>
          </w:p>
        </w:tc>
      </w:tr>
    </w:tbl>
    <w:p w:rsidR="009A3CDD" w:rsidRPr="009A3CDD" w:rsidRDefault="009A3CDD" w:rsidP="009A3C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A3C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5.Мониторинг реализации программы.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1"/>
        <w:gridCol w:w="3725"/>
        <w:gridCol w:w="2080"/>
        <w:gridCol w:w="3119"/>
      </w:tblGrid>
      <w:tr w:rsidR="009A3CDD" w:rsidRPr="009A3CDD" w:rsidTr="009A3CDD">
        <w:trPr>
          <w:trHeight w:val="2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2" w:name="469b5d0fb9aaf3ba2b2841e5356abbc11fcddd8d"/>
            <w:bookmarkStart w:id="13" w:name="6"/>
            <w:bookmarkEnd w:id="12"/>
            <w:bookmarkEnd w:id="13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Направление мониторинга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Диагностика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9A3CDD" w:rsidRPr="009A3CDD" w:rsidTr="009A3CDD">
        <w:trPr>
          <w:trHeight w:val="52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D72D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Охват учащихся горячим питанием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 посещаемости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ежедневно ежемесячно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классные руководители,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A3CDD" w:rsidRPr="009A3CDD" w:rsidTr="009A3CDD">
        <w:trPr>
          <w:trHeight w:val="10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состояния здоровья школьников по результатам медицинских осмотров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заболеваемости детей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физкультуры,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медсестра школы,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руководители</w:t>
            </w:r>
          </w:p>
        </w:tc>
      </w:tr>
      <w:tr w:rsidR="009A3CDD" w:rsidRPr="009A3CDD" w:rsidTr="009A3CDD">
        <w:trPr>
          <w:trHeight w:val="6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Классные </w:t>
            </w:r>
            <w:proofErr w:type="spellStart"/>
            <w:proofErr w:type="gramStart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рук-ли</w:t>
            </w:r>
            <w:proofErr w:type="spellEnd"/>
            <w:proofErr w:type="gramEnd"/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A3CDD" w:rsidRPr="009A3CDD" w:rsidTr="009A3CDD">
        <w:trPr>
          <w:trHeight w:val="6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Материально-техническая база столовой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Смотр помещения (оборудование, оснащение)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 приёмки столовой к началу нового учебного года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пищеблока необходимым оборудованием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школы,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зам. директора по АХЧ</w:t>
            </w:r>
          </w:p>
        </w:tc>
      </w:tr>
      <w:tr w:rsidR="009A3CDD" w:rsidRPr="009A3CDD" w:rsidTr="009A3CDD">
        <w:trPr>
          <w:trHeight w:val="6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 школьников навыков здорового питания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Собеседование</w:t>
            </w:r>
          </w:p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2D39" w:rsidRPr="009A3CDD" w:rsidRDefault="009A3CDD" w:rsidP="00D72D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 </w:t>
            </w:r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Классные </w:t>
            </w:r>
            <w:proofErr w:type="spellStart"/>
            <w:proofErr w:type="gramStart"/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рук-ли</w:t>
            </w:r>
            <w:proofErr w:type="spellEnd"/>
            <w:proofErr w:type="gramEnd"/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9A3CDD" w:rsidRPr="009A3CDD" w:rsidRDefault="009A3CDD" w:rsidP="00D72D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A3CDD" w:rsidRPr="009A3CDD" w:rsidTr="009A3CDD">
        <w:trPr>
          <w:trHeight w:val="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Качество организации питания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Наблюдение, 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2D39" w:rsidRPr="009A3CDD" w:rsidRDefault="009A3CDD" w:rsidP="00D72D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 </w:t>
            </w:r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Классные </w:t>
            </w:r>
            <w:proofErr w:type="spellStart"/>
            <w:proofErr w:type="gramStart"/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рук-ли</w:t>
            </w:r>
            <w:proofErr w:type="spellEnd"/>
            <w:proofErr w:type="gramEnd"/>
            <w:r w:rsidR="00D72D39"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9A3CDD" w:rsidRPr="009A3CDD" w:rsidRDefault="009A3CDD" w:rsidP="00D72D39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A3CDD" w:rsidRPr="009A3CDD" w:rsidTr="009A3CDD">
        <w:trPr>
          <w:trHeight w:val="60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нового имиджа школьной столовой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Опрос, анкетирование и другие практики по выявлению общественного мнения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CDD" w:rsidRPr="009A3CDD" w:rsidRDefault="009A3CDD" w:rsidP="009A3CD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школы,</w:t>
            </w:r>
          </w:p>
          <w:p w:rsidR="009A3CDD" w:rsidRPr="009A3CDD" w:rsidRDefault="009A3CDD" w:rsidP="009A3CDD">
            <w:pPr>
              <w:spacing w:after="0" w:line="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A3C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 по ВР</w:t>
            </w:r>
          </w:p>
        </w:tc>
      </w:tr>
    </w:tbl>
    <w:p w:rsidR="00495E14" w:rsidRDefault="00495E14"/>
    <w:sectPr w:rsidR="00495E14" w:rsidSect="00242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04F8"/>
    <w:multiLevelType w:val="multilevel"/>
    <w:tmpl w:val="88B2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43DF"/>
    <w:multiLevelType w:val="multilevel"/>
    <w:tmpl w:val="E38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F0001"/>
    <w:multiLevelType w:val="multilevel"/>
    <w:tmpl w:val="A4B0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36987"/>
    <w:multiLevelType w:val="multilevel"/>
    <w:tmpl w:val="5B80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87D44"/>
    <w:multiLevelType w:val="multilevel"/>
    <w:tmpl w:val="FF5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C61EA"/>
    <w:multiLevelType w:val="multilevel"/>
    <w:tmpl w:val="1F54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5132EB"/>
    <w:multiLevelType w:val="multilevel"/>
    <w:tmpl w:val="23C6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D8147A"/>
    <w:multiLevelType w:val="multilevel"/>
    <w:tmpl w:val="9B7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BB23E3"/>
    <w:multiLevelType w:val="multilevel"/>
    <w:tmpl w:val="C49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364B3A"/>
    <w:multiLevelType w:val="multilevel"/>
    <w:tmpl w:val="E00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CDD"/>
    <w:rsid w:val="00041A9A"/>
    <w:rsid w:val="0021274E"/>
    <w:rsid w:val="00242729"/>
    <w:rsid w:val="00412B6D"/>
    <w:rsid w:val="00495E14"/>
    <w:rsid w:val="005743F0"/>
    <w:rsid w:val="00742E40"/>
    <w:rsid w:val="008E2E2B"/>
    <w:rsid w:val="009A3CDD"/>
    <w:rsid w:val="00C3166A"/>
    <w:rsid w:val="00D7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CDD"/>
  </w:style>
  <w:style w:type="character" w:customStyle="1" w:styleId="c21">
    <w:name w:val="c21"/>
    <w:basedOn w:val="a0"/>
    <w:rsid w:val="009A3CDD"/>
  </w:style>
  <w:style w:type="character" w:customStyle="1" w:styleId="c52">
    <w:name w:val="c52"/>
    <w:basedOn w:val="a0"/>
    <w:rsid w:val="009A3CDD"/>
  </w:style>
  <w:style w:type="paragraph" w:customStyle="1" w:styleId="c88">
    <w:name w:val="c88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3CDD"/>
  </w:style>
  <w:style w:type="paragraph" w:customStyle="1" w:styleId="c42">
    <w:name w:val="c42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9A3CDD"/>
  </w:style>
  <w:style w:type="character" w:customStyle="1" w:styleId="c58">
    <w:name w:val="c58"/>
    <w:basedOn w:val="a0"/>
    <w:rsid w:val="009A3CDD"/>
  </w:style>
  <w:style w:type="character" w:customStyle="1" w:styleId="c75">
    <w:name w:val="c75"/>
    <w:basedOn w:val="a0"/>
    <w:rsid w:val="009A3CDD"/>
  </w:style>
  <w:style w:type="character" w:customStyle="1" w:styleId="c4">
    <w:name w:val="c4"/>
    <w:basedOn w:val="a0"/>
    <w:rsid w:val="009A3CDD"/>
  </w:style>
  <w:style w:type="character" w:customStyle="1" w:styleId="c9">
    <w:name w:val="c9"/>
    <w:basedOn w:val="a0"/>
    <w:rsid w:val="009A3CDD"/>
  </w:style>
  <w:style w:type="character" w:customStyle="1" w:styleId="c41">
    <w:name w:val="c41"/>
    <w:basedOn w:val="a0"/>
    <w:rsid w:val="009A3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2021-09-26T04:33:00Z</dcterms:created>
  <dcterms:modified xsi:type="dcterms:W3CDTF">2021-09-26T05:12:00Z</dcterms:modified>
</cp:coreProperties>
</file>